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44A3" w14:textId="30CA4249" w:rsidR="000C5FBC" w:rsidRDefault="000C5FBC"/>
    <w:p w14:paraId="4AD479CE" w14:textId="77777777" w:rsidR="00C878D4" w:rsidRDefault="00C878D4" w:rsidP="00C878D4">
      <w:pPr>
        <w:pStyle w:val="paragraph"/>
        <w:spacing w:before="0" w:beforeAutospacing="0" w:after="0" w:afterAutospacing="0"/>
        <w:textAlignment w:val="baseline"/>
        <w:rPr>
          <w:rStyle w:val="normaltextrun"/>
          <w:rFonts w:ascii="Calibri Light" w:hAnsi="Calibri Light" w:cs="Calibri Light"/>
          <w:color w:val="365F91" w:themeColor="accent1" w:themeShade="BF"/>
          <w:sz w:val="32"/>
          <w:szCs w:val="32"/>
        </w:rPr>
      </w:pPr>
    </w:p>
    <w:p w14:paraId="6492D767" w14:textId="6FEF4FC7" w:rsidR="00C878D4" w:rsidRDefault="00C878D4" w:rsidP="00C878D4">
      <w:pPr>
        <w:pStyle w:val="paragraph"/>
        <w:spacing w:before="0" w:beforeAutospacing="0" w:after="0" w:afterAutospacing="0"/>
        <w:textAlignment w:val="baseline"/>
        <w:rPr>
          <w:rFonts w:ascii="Segoe UI" w:hAnsi="Segoe UI" w:cs="Segoe UI"/>
          <w:color w:val="2F5496"/>
          <w:sz w:val="18"/>
          <w:szCs w:val="18"/>
        </w:rPr>
      </w:pPr>
      <w:r w:rsidRPr="6A7DD562">
        <w:rPr>
          <w:rStyle w:val="normaltextrun"/>
          <w:rFonts w:ascii="Calibri Light" w:hAnsi="Calibri Light" w:cs="Calibri Light"/>
          <w:color w:val="365F91" w:themeColor="accent1" w:themeShade="BF"/>
          <w:sz w:val="32"/>
          <w:szCs w:val="32"/>
        </w:rPr>
        <w:t>CMS Schizophrenia Audits and Posting of Citations Under Dispute</w:t>
      </w:r>
      <w:r w:rsidRPr="6A7DD562">
        <w:rPr>
          <w:rStyle w:val="eop"/>
          <w:rFonts w:ascii="Calibri Light" w:hAnsi="Calibri Light" w:cs="Calibri Light"/>
          <w:color w:val="365F91" w:themeColor="accent1" w:themeShade="BF"/>
          <w:sz w:val="32"/>
          <w:szCs w:val="32"/>
        </w:rPr>
        <w:t> </w:t>
      </w:r>
    </w:p>
    <w:p w14:paraId="705E74D0" w14:textId="77777777" w:rsidR="00C878D4" w:rsidRDefault="00C878D4" w:rsidP="00C878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B44D11" w14:textId="77777777" w:rsidR="00C878D4" w:rsidRDefault="00C878D4" w:rsidP="00C878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QSO Memo Link: </w:t>
      </w:r>
      <w:hyperlink r:id="rId11" w:tgtFrame="_blank" w:history="1">
        <w:r w:rsidRPr="00B277F7">
          <w:rPr>
            <w:rStyle w:val="Hyperlink"/>
            <w:rFonts w:ascii="Calibri" w:hAnsi="Calibri" w:cs="Calibri"/>
            <w:sz w:val="22"/>
            <w:szCs w:val="22"/>
          </w:rPr>
          <w:t>QSO-23-05-NH</w:t>
        </w:r>
      </w:hyperlink>
    </w:p>
    <w:p w14:paraId="09FD689C" w14:textId="77777777" w:rsidR="00C878D4" w:rsidRDefault="00C878D4" w:rsidP="00C878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AHCA/NCAL Member Update Blog Link: </w:t>
      </w:r>
      <w:hyperlink r:id="rId12" w:tgtFrame="_blank" w:history="1">
        <w:r>
          <w:rPr>
            <w:rStyle w:val="normaltextrun"/>
            <w:rFonts w:ascii="Calibri" w:hAnsi="Calibri" w:cs="Calibri"/>
            <w:color w:val="0563C1"/>
            <w:sz w:val="22"/>
            <w:szCs w:val="22"/>
            <w:u w:val="single"/>
          </w:rPr>
          <w:t>CMS Makes Updates to the Nursing Home Compare Website and Five Star Quality Rating System</w:t>
        </w:r>
      </w:hyperlink>
      <w:r>
        <w:rPr>
          <w:rStyle w:val="normaltextrun"/>
          <w:rFonts w:ascii="Calibri" w:hAnsi="Calibri" w:cs="Calibri"/>
          <w:sz w:val="22"/>
          <w:szCs w:val="22"/>
        </w:rPr>
        <w:t> </w:t>
      </w:r>
      <w:r>
        <w:rPr>
          <w:rStyle w:val="eop"/>
          <w:rFonts w:ascii="Calibri" w:hAnsi="Calibri" w:cs="Calibri"/>
          <w:sz w:val="22"/>
          <w:szCs w:val="22"/>
        </w:rPr>
        <w:t> </w:t>
      </w:r>
    </w:p>
    <w:p w14:paraId="59A2DDA5" w14:textId="77777777" w:rsidR="00C878D4" w:rsidRDefault="00C878D4" w:rsidP="00C878D4">
      <w:pPr>
        <w:pStyle w:val="paragraph"/>
        <w:spacing w:before="0" w:beforeAutospacing="0" w:after="0" w:afterAutospacing="0"/>
        <w:textAlignment w:val="baseline"/>
        <w:rPr>
          <w:rStyle w:val="normaltextrun"/>
          <w:rFonts w:ascii="Calibri" w:hAnsi="Calibri" w:cs="Calibri"/>
          <w:sz w:val="22"/>
          <w:szCs w:val="22"/>
        </w:rPr>
      </w:pPr>
    </w:p>
    <w:p w14:paraId="581DECE4" w14:textId="77777777" w:rsidR="00C878D4" w:rsidRDefault="00C878D4" w:rsidP="00C878D4">
      <w:pPr>
        <w:pStyle w:val="paragraph"/>
        <w:spacing w:before="0" w:beforeAutospacing="0" w:after="0" w:afterAutospacing="0"/>
        <w:textAlignment w:val="baseline"/>
        <w:rPr>
          <w:rStyle w:val="normaltextrun"/>
          <w:rFonts w:ascii="Calibri" w:hAnsi="Calibri" w:cs="Calibri"/>
          <w:sz w:val="22"/>
          <w:szCs w:val="22"/>
        </w:rPr>
      </w:pPr>
    </w:p>
    <w:p w14:paraId="0F15BA87" w14:textId="77777777" w:rsidR="00C878D4" w:rsidRDefault="00C878D4" w:rsidP="00C878D4">
      <w:pPr>
        <w:pStyle w:val="paragraph"/>
        <w:spacing w:before="0" w:beforeAutospacing="0" w:after="0" w:afterAutospacing="0"/>
        <w:textAlignment w:val="baseline"/>
        <w:rPr>
          <w:rFonts w:ascii="Segoe UI" w:hAnsi="Segoe UI" w:cs="Segoe UI"/>
          <w:b/>
          <w:bCs/>
          <w:sz w:val="18"/>
          <w:szCs w:val="18"/>
        </w:rPr>
      </w:pPr>
      <w:r w:rsidRPr="005A57CD">
        <w:rPr>
          <w:rStyle w:val="normaltextrun"/>
          <w:rFonts w:ascii="Calibri" w:hAnsi="Calibri" w:cs="Calibri"/>
          <w:b/>
          <w:bCs/>
          <w:sz w:val="22"/>
          <w:szCs w:val="22"/>
        </w:rPr>
        <w:t>Schizophrenia Audit</w:t>
      </w:r>
      <w:r w:rsidRPr="005A57CD">
        <w:rPr>
          <w:rStyle w:val="eop"/>
          <w:rFonts w:ascii="Calibri" w:hAnsi="Calibri" w:cs="Calibri"/>
          <w:b/>
          <w:bCs/>
          <w:sz w:val="22"/>
          <w:szCs w:val="22"/>
        </w:rPr>
        <w:t> </w:t>
      </w:r>
    </w:p>
    <w:p w14:paraId="4FA17C66" w14:textId="77777777" w:rsidR="00C878D4" w:rsidRDefault="00C878D4" w:rsidP="00C878D4">
      <w:pPr>
        <w:pStyle w:val="paragraph"/>
        <w:numPr>
          <w:ilvl w:val="0"/>
          <w:numId w:val="2"/>
        </w:numPr>
        <w:spacing w:before="0" w:beforeAutospacing="0" w:after="0" w:afterAutospacing="0"/>
        <w:textAlignment w:val="baseline"/>
        <w:rPr>
          <w:rStyle w:val="eop"/>
          <w:rFonts w:ascii="Calibri" w:hAnsi="Calibri" w:cs="Calibri"/>
          <w:b/>
          <w:sz w:val="22"/>
          <w:szCs w:val="22"/>
        </w:rPr>
      </w:pPr>
      <w:r w:rsidRPr="6A7DD562">
        <w:rPr>
          <w:rStyle w:val="normaltextrun"/>
          <w:rFonts w:ascii="Calibri" w:hAnsi="Calibri" w:cs="Calibri"/>
          <w:b/>
          <w:sz w:val="22"/>
          <w:szCs w:val="22"/>
        </w:rPr>
        <w:t>Q: What criteria is CMS using to determine who will be selected for a Schizophrenia Minimum Data Set (MDS) Audit?</w:t>
      </w:r>
    </w:p>
    <w:p w14:paraId="012E271B" w14:textId="77777777" w:rsidR="00C878D4" w:rsidRDefault="00C878D4" w:rsidP="00C878D4">
      <w:pPr>
        <w:pStyle w:val="paragraph"/>
        <w:numPr>
          <w:ilvl w:val="1"/>
          <w:numId w:val="3"/>
        </w:numPr>
        <w:spacing w:before="0" w:beforeAutospacing="0" w:after="0" w:afterAutospacing="0"/>
        <w:textAlignment w:val="baseline"/>
        <w:rPr>
          <w:rStyle w:val="eop"/>
          <w:rFonts w:ascii="Segoe UI" w:hAnsi="Segoe UI" w:cs="Segoe UI"/>
          <w:b/>
          <w:bCs/>
          <w:sz w:val="18"/>
          <w:szCs w:val="18"/>
        </w:rPr>
      </w:pPr>
      <w:r w:rsidRPr="000270E4">
        <w:rPr>
          <w:rStyle w:val="normaltextrun"/>
          <w:rFonts w:ascii="Calibri" w:hAnsi="Calibri" w:cs="Calibri"/>
          <w:sz w:val="22"/>
          <w:szCs w:val="22"/>
        </w:rPr>
        <w:t xml:space="preserve">A: Currently, we </w:t>
      </w:r>
      <w:r w:rsidRPr="6A7DD562">
        <w:rPr>
          <w:rStyle w:val="normaltextrun"/>
          <w:rFonts w:ascii="Calibri" w:hAnsi="Calibri" w:cs="Calibri"/>
          <w:sz w:val="22"/>
          <w:szCs w:val="22"/>
        </w:rPr>
        <w:t>understand</w:t>
      </w:r>
      <w:r w:rsidRPr="000270E4">
        <w:rPr>
          <w:rStyle w:val="normaltextrun"/>
          <w:rFonts w:ascii="Calibri" w:hAnsi="Calibri" w:cs="Calibri"/>
          <w:sz w:val="22"/>
          <w:szCs w:val="22"/>
        </w:rPr>
        <w:t xml:space="preserve"> </w:t>
      </w:r>
      <w:r w:rsidRPr="04A1916A">
        <w:rPr>
          <w:rStyle w:val="normaltextrun"/>
          <w:rFonts w:ascii="Calibri" w:hAnsi="Calibri" w:cs="Calibri"/>
          <w:sz w:val="22"/>
          <w:szCs w:val="22"/>
        </w:rPr>
        <w:t>CMS</w:t>
      </w:r>
      <w:r w:rsidRPr="000270E4">
        <w:rPr>
          <w:rStyle w:val="normaltextrun"/>
          <w:rFonts w:ascii="Calibri" w:hAnsi="Calibri" w:cs="Calibri"/>
          <w:sz w:val="22"/>
          <w:szCs w:val="22"/>
        </w:rPr>
        <w:t xml:space="preserve"> will primarily be using MDS assessments to look for inappropriate documenting, assessing, and coding of a diagnosis of schizophrenia that warrants an audit. Our understanding is that facilities with a “pattern” over time of residents with a new diagnosis of schizophrenia and use of antipsychotics </w:t>
      </w:r>
      <w:r w:rsidRPr="04A1916A">
        <w:rPr>
          <w:rStyle w:val="normaltextrun"/>
          <w:rFonts w:ascii="Calibri" w:hAnsi="Calibri" w:cs="Calibri"/>
          <w:sz w:val="22"/>
          <w:szCs w:val="22"/>
        </w:rPr>
        <w:t xml:space="preserve">could </w:t>
      </w:r>
      <w:r w:rsidRPr="10599D68">
        <w:rPr>
          <w:rStyle w:val="normaltextrun"/>
          <w:rFonts w:ascii="Calibri" w:hAnsi="Calibri" w:cs="Calibri"/>
          <w:sz w:val="22"/>
          <w:szCs w:val="22"/>
        </w:rPr>
        <w:t>flag</w:t>
      </w:r>
      <w:r>
        <w:rPr>
          <w:rStyle w:val="normaltextrun"/>
          <w:rFonts w:ascii="Calibri" w:hAnsi="Calibri" w:cs="Calibri"/>
          <w:sz w:val="22"/>
          <w:szCs w:val="22"/>
        </w:rPr>
        <w:t xml:space="preserve"> for an audit</w:t>
      </w:r>
      <w:r w:rsidRPr="000270E4">
        <w:rPr>
          <w:rStyle w:val="normaltextrun"/>
          <w:rFonts w:ascii="Calibri" w:hAnsi="Calibri" w:cs="Calibri"/>
          <w:sz w:val="22"/>
          <w:szCs w:val="22"/>
        </w:rPr>
        <w:t>.</w:t>
      </w:r>
      <w:r w:rsidRPr="000270E4">
        <w:rPr>
          <w:rStyle w:val="eop"/>
          <w:rFonts w:ascii="Calibri" w:hAnsi="Calibri" w:cs="Calibri"/>
          <w:sz w:val="22"/>
          <w:szCs w:val="22"/>
        </w:rPr>
        <w:t> </w:t>
      </w:r>
    </w:p>
    <w:p w14:paraId="629EE650" w14:textId="77777777" w:rsidR="00C878D4" w:rsidRPr="004B32A2" w:rsidRDefault="00C878D4" w:rsidP="00C878D4">
      <w:pPr>
        <w:pStyle w:val="paragraph"/>
        <w:numPr>
          <w:ilvl w:val="1"/>
          <w:numId w:val="3"/>
        </w:numPr>
        <w:spacing w:before="0" w:beforeAutospacing="0" w:after="0" w:afterAutospacing="0"/>
        <w:textAlignment w:val="baseline"/>
        <w:rPr>
          <w:rStyle w:val="eop"/>
          <w:rFonts w:ascii="Segoe UI" w:hAnsi="Segoe UI" w:cs="Segoe UI"/>
          <w:b/>
          <w:bCs/>
          <w:sz w:val="18"/>
          <w:szCs w:val="18"/>
        </w:rPr>
      </w:pPr>
      <w:r w:rsidRPr="000270E4">
        <w:rPr>
          <w:rStyle w:val="eop"/>
          <w:rFonts w:ascii="Calibri" w:hAnsi="Calibri" w:cs="Calibri"/>
          <w:sz w:val="22"/>
          <w:szCs w:val="22"/>
        </w:rPr>
        <w:t xml:space="preserve">The purpose of the audit is not to deter facilities from accepting residents that have an actual diagnosis of schizophrenia.  </w:t>
      </w:r>
      <w:r w:rsidRPr="6A7DD562">
        <w:rPr>
          <w:rStyle w:val="eop"/>
          <w:rFonts w:ascii="Calibri" w:hAnsi="Calibri" w:cs="Calibri"/>
          <w:sz w:val="22"/>
          <w:szCs w:val="22"/>
        </w:rPr>
        <w:t>CMS is</w:t>
      </w:r>
      <w:r w:rsidRPr="000270E4">
        <w:rPr>
          <w:rStyle w:val="eop"/>
          <w:rFonts w:ascii="Calibri" w:hAnsi="Calibri" w:cs="Calibri"/>
          <w:sz w:val="22"/>
          <w:szCs w:val="22"/>
        </w:rPr>
        <w:t xml:space="preserve"> aware that there is an increase in residents, in facilities, with an actual diagnosis.  The purpose of the audit is to ensure the diagnosis is not used inaccurately to support the </w:t>
      </w:r>
      <w:r w:rsidRPr="3FEC3926">
        <w:rPr>
          <w:rStyle w:val="eop"/>
          <w:rFonts w:ascii="Calibri" w:hAnsi="Calibri" w:cs="Calibri"/>
          <w:sz w:val="22"/>
          <w:szCs w:val="22"/>
        </w:rPr>
        <w:t xml:space="preserve">inappropriate </w:t>
      </w:r>
      <w:r w:rsidRPr="000270E4">
        <w:rPr>
          <w:rStyle w:val="eop"/>
          <w:rFonts w:ascii="Calibri" w:hAnsi="Calibri" w:cs="Calibri"/>
          <w:sz w:val="22"/>
          <w:szCs w:val="22"/>
        </w:rPr>
        <w:t>use of antipsychotics in nursing home residents.</w:t>
      </w:r>
    </w:p>
    <w:p w14:paraId="04F66B0D" w14:textId="77777777" w:rsidR="00C878D4" w:rsidRDefault="00C878D4" w:rsidP="00C878D4">
      <w:pPr>
        <w:pStyle w:val="paragraph"/>
        <w:spacing w:before="0" w:beforeAutospacing="0" w:after="0" w:afterAutospacing="0"/>
        <w:ind w:left="1440"/>
        <w:textAlignment w:val="baseline"/>
        <w:rPr>
          <w:rStyle w:val="eop"/>
          <w:rFonts w:ascii="Segoe UI" w:hAnsi="Segoe UI" w:cs="Segoe UI"/>
          <w:b/>
          <w:bCs/>
          <w:sz w:val="18"/>
          <w:szCs w:val="18"/>
        </w:rPr>
      </w:pPr>
    </w:p>
    <w:p w14:paraId="7C758472" w14:textId="77777777" w:rsidR="00C878D4" w:rsidRDefault="00C878D4" w:rsidP="00C878D4">
      <w:pPr>
        <w:pStyle w:val="paragraph"/>
        <w:numPr>
          <w:ilvl w:val="0"/>
          <w:numId w:val="2"/>
        </w:numPr>
        <w:spacing w:before="0" w:beforeAutospacing="0" w:after="0" w:afterAutospacing="0"/>
        <w:rPr>
          <w:rStyle w:val="eop"/>
          <w:rFonts w:ascii="Calibri" w:hAnsi="Calibri" w:cs="Calibri"/>
          <w:b/>
          <w:sz w:val="22"/>
          <w:szCs w:val="22"/>
        </w:rPr>
      </w:pPr>
      <w:r w:rsidRPr="3AEAE8D7">
        <w:rPr>
          <w:rStyle w:val="normaltextrun"/>
          <w:rFonts w:ascii="Calibri" w:hAnsi="Calibri" w:cs="Calibri"/>
          <w:b/>
          <w:sz w:val="22"/>
          <w:szCs w:val="22"/>
        </w:rPr>
        <w:t xml:space="preserve">Q: </w:t>
      </w:r>
      <w:r w:rsidRPr="3AEAE8D7">
        <w:rPr>
          <w:rStyle w:val="eop"/>
          <w:rFonts w:ascii="Calibri" w:hAnsi="Calibri" w:cs="Calibri"/>
          <w:b/>
          <w:sz w:val="22"/>
          <w:szCs w:val="22"/>
        </w:rPr>
        <w:t>How will the audit be completed?</w:t>
      </w:r>
    </w:p>
    <w:p w14:paraId="4367087E" w14:textId="77777777" w:rsidR="00C878D4" w:rsidRPr="00A66064" w:rsidRDefault="00C878D4" w:rsidP="00C878D4">
      <w:pPr>
        <w:pStyle w:val="paragraph"/>
        <w:numPr>
          <w:ilvl w:val="1"/>
          <w:numId w:val="4"/>
        </w:numPr>
        <w:spacing w:before="0" w:beforeAutospacing="0" w:after="0" w:afterAutospacing="0"/>
        <w:textAlignment w:val="baseline"/>
        <w:rPr>
          <w:rStyle w:val="normaltextrun"/>
          <w:rFonts w:ascii="Calibri" w:hAnsi="Calibri" w:cs="Calibri"/>
          <w:sz w:val="22"/>
          <w:szCs w:val="22"/>
        </w:rPr>
      </w:pPr>
      <w:r w:rsidRPr="000270E4">
        <w:rPr>
          <w:rStyle w:val="normaltextrun"/>
          <w:rFonts w:ascii="Calibri" w:hAnsi="Calibri" w:cs="Calibri"/>
          <w:sz w:val="22"/>
          <w:szCs w:val="22"/>
        </w:rPr>
        <w:t xml:space="preserve">A: Audits will occur in a similar fashion to how Myers and Stauffer audits are now occurring.  They will be completed via a web portal, which facilities </w:t>
      </w:r>
      <w:r w:rsidRPr="3AEAE8D7">
        <w:rPr>
          <w:rStyle w:val="normaltextrun"/>
          <w:rFonts w:ascii="Calibri" w:hAnsi="Calibri" w:cs="Calibri"/>
          <w:sz w:val="22"/>
          <w:szCs w:val="22"/>
        </w:rPr>
        <w:t xml:space="preserve">that are selected for the audit will be expected to </w:t>
      </w:r>
      <w:r w:rsidRPr="000270E4">
        <w:rPr>
          <w:rStyle w:val="normaltextrun"/>
          <w:rFonts w:ascii="Calibri" w:hAnsi="Calibri" w:cs="Calibri"/>
          <w:sz w:val="22"/>
          <w:szCs w:val="22"/>
        </w:rPr>
        <w:t xml:space="preserve">log into so they can provide documentation.  </w:t>
      </w:r>
      <w:r w:rsidRPr="3AEAE8D7">
        <w:rPr>
          <w:rStyle w:val="normaltextrun"/>
          <w:rFonts w:ascii="Calibri" w:hAnsi="Calibri" w:cs="Calibri"/>
          <w:sz w:val="22"/>
          <w:szCs w:val="22"/>
        </w:rPr>
        <w:t>The auditor will</w:t>
      </w:r>
      <w:r w:rsidRPr="000270E4">
        <w:rPr>
          <w:rStyle w:val="normaltextrun"/>
          <w:rFonts w:ascii="Calibri" w:hAnsi="Calibri" w:cs="Calibri"/>
          <w:sz w:val="22"/>
          <w:szCs w:val="22"/>
        </w:rPr>
        <w:t xml:space="preserve"> have the </w:t>
      </w:r>
      <w:r w:rsidRPr="10599D68">
        <w:rPr>
          <w:rStyle w:val="normaltextrun"/>
          <w:rFonts w:ascii="Calibri" w:hAnsi="Calibri" w:cs="Calibri"/>
          <w:sz w:val="22"/>
          <w:szCs w:val="22"/>
        </w:rPr>
        <w:t>ability</w:t>
      </w:r>
      <w:r w:rsidRPr="000270E4">
        <w:rPr>
          <w:rStyle w:val="normaltextrun"/>
          <w:rFonts w:ascii="Calibri" w:hAnsi="Calibri" w:cs="Calibri"/>
          <w:sz w:val="22"/>
          <w:szCs w:val="22"/>
        </w:rPr>
        <w:t xml:space="preserve"> to accept electronic records, as well as paper charts.  </w:t>
      </w:r>
      <w:r w:rsidRPr="3FEC3926">
        <w:rPr>
          <w:rStyle w:val="normaltextrun"/>
          <w:rFonts w:ascii="Calibri" w:hAnsi="Calibri" w:cs="Calibri"/>
          <w:sz w:val="22"/>
          <w:szCs w:val="22"/>
        </w:rPr>
        <w:t>We anticipate facilities</w:t>
      </w:r>
      <w:r w:rsidRPr="3AEAE8D7">
        <w:rPr>
          <w:rStyle w:val="normaltextrun"/>
          <w:rFonts w:ascii="Calibri" w:hAnsi="Calibri" w:cs="Calibri"/>
          <w:sz w:val="22"/>
          <w:szCs w:val="22"/>
        </w:rPr>
        <w:t xml:space="preserve"> will be required to provide the auditor access to MDS assessments from time of admission, the first assessment that was completed with the resident being coded for a schizophrenia diagnosis, and the most recently completed MDS.  In addition to the MDS assessments, facilities will </w:t>
      </w:r>
      <w:r w:rsidRPr="3FEC3926">
        <w:rPr>
          <w:rStyle w:val="normaltextrun"/>
          <w:rFonts w:ascii="Calibri" w:hAnsi="Calibri" w:cs="Calibri"/>
          <w:sz w:val="22"/>
          <w:szCs w:val="22"/>
        </w:rPr>
        <w:t xml:space="preserve">likely </w:t>
      </w:r>
      <w:r w:rsidRPr="3AEAE8D7">
        <w:rPr>
          <w:rStyle w:val="normaltextrun"/>
          <w:rFonts w:ascii="Calibri" w:hAnsi="Calibri" w:cs="Calibri"/>
          <w:sz w:val="22"/>
          <w:szCs w:val="22"/>
        </w:rPr>
        <w:t>be required to provide behavioral health records, including the practitioner(s) assessment pertaining to the diagnosis, medication administration records, progress notes (I.e., gradual dose reduction attempts, etc.), medication orders pertaining to antipsychotic medication use, and other associated information related to the resident’s schizophrenia diagnosis and antipsychotic use, if prescribed.</w:t>
      </w:r>
    </w:p>
    <w:p w14:paraId="62BDA602" w14:textId="77777777" w:rsidR="00C878D4" w:rsidRPr="00A66064" w:rsidRDefault="00C878D4" w:rsidP="00C878D4">
      <w:pPr>
        <w:pStyle w:val="paragraph"/>
        <w:spacing w:before="0" w:beforeAutospacing="0" w:after="0" w:afterAutospacing="0"/>
        <w:rPr>
          <w:rStyle w:val="eop"/>
          <w:rFonts w:ascii="Segoe UI" w:hAnsi="Segoe UI" w:cs="Segoe UI"/>
          <w:b/>
          <w:bCs/>
          <w:sz w:val="18"/>
          <w:szCs w:val="18"/>
        </w:rPr>
      </w:pPr>
    </w:p>
    <w:p w14:paraId="20968B92" w14:textId="77777777" w:rsidR="00C878D4" w:rsidRPr="00A66064" w:rsidRDefault="00C878D4" w:rsidP="00C878D4">
      <w:pPr>
        <w:pStyle w:val="paragraph"/>
        <w:numPr>
          <w:ilvl w:val="0"/>
          <w:numId w:val="2"/>
        </w:numPr>
        <w:spacing w:before="0" w:beforeAutospacing="0" w:after="0" w:afterAutospacing="0"/>
        <w:textAlignment w:val="baseline"/>
        <w:rPr>
          <w:rStyle w:val="eop"/>
          <w:rFonts w:ascii="Calibri" w:hAnsi="Calibri" w:cs="Calibri"/>
          <w:sz w:val="22"/>
          <w:szCs w:val="22"/>
        </w:rPr>
      </w:pPr>
      <w:r w:rsidRPr="3AEAE8D7">
        <w:rPr>
          <w:rStyle w:val="eop"/>
          <w:rFonts w:asciiTheme="minorHAnsi" w:eastAsiaTheme="minorEastAsia" w:hAnsiTheme="minorHAnsi" w:cstheme="minorBidi"/>
          <w:b/>
          <w:bCs/>
          <w:sz w:val="22"/>
          <w:szCs w:val="22"/>
        </w:rPr>
        <w:t>Q: How will facilities be made aware of the audit, and the process it will follow?</w:t>
      </w:r>
    </w:p>
    <w:p w14:paraId="4A7528A5" w14:textId="77777777" w:rsidR="00C878D4" w:rsidRDefault="00C878D4" w:rsidP="00C878D4">
      <w:pPr>
        <w:pStyle w:val="paragraph"/>
        <w:numPr>
          <w:ilvl w:val="1"/>
          <w:numId w:val="5"/>
        </w:numPr>
        <w:spacing w:before="0" w:beforeAutospacing="0" w:after="0" w:afterAutospacing="0"/>
        <w:textAlignment w:val="baseline"/>
        <w:rPr>
          <w:rStyle w:val="eop"/>
          <w:rFonts w:ascii="Calibri" w:hAnsi="Calibri" w:cs="Calibri"/>
          <w:sz w:val="22"/>
          <w:szCs w:val="22"/>
        </w:rPr>
      </w:pPr>
      <w:r w:rsidRPr="3AEAE8D7">
        <w:rPr>
          <w:rStyle w:val="eop"/>
          <w:rFonts w:ascii="Calibri" w:hAnsi="Calibri" w:cs="Calibri"/>
          <w:sz w:val="22"/>
          <w:szCs w:val="22"/>
        </w:rPr>
        <w:t>A:</w:t>
      </w:r>
      <w:r w:rsidRPr="000270E4">
        <w:rPr>
          <w:rStyle w:val="eop"/>
          <w:rFonts w:ascii="Calibri" w:hAnsi="Calibri" w:cs="Calibri"/>
          <w:sz w:val="22"/>
          <w:szCs w:val="22"/>
        </w:rPr>
        <w:t xml:space="preserve"> Facilities will receive a letter, via Certified Mail, that notifies them that they have been selected for this audit.  Facilities are then required to log </w:t>
      </w:r>
      <w:r w:rsidRPr="3AEAE8D7">
        <w:rPr>
          <w:rStyle w:val="eop"/>
          <w:rFonts w:ascii="Calibri" w:hAnsi="Calibri" w:cs="Calibri"/>
          <w:sz w:val="22"/>
          <w:szCs w:val="22"/>
        </w:rPr>
        <w:t>onto</w:t>
      </w:r>
      <w:r w:rsidRPr="000270E4">
        <w:rPr>
          <w:rStyle w:val="eop"/>
          <w:rFonts w:ascii="Calibri" w:hAnsi="Calibri" w:cs="Calibri"/>
          <w:sz w:val="22"/>
          <w:szCs w:val="22"/>
        </w:rPr>
        <w:t xml:space="preserve"> the web portal</w:t>
      </w:r>
      <w:r w:rsidRPr="6A9635AA">
        <w:rPr>
          <w:rStyle w:val="eop"/>
          <w:rFonts w:ascii="Calibri" w:hAnsi="Calibri" w:cs="Calibri"/>
          <w:sz w:val="22"/>
          <w:szCs w:val="22"/>
        </w:rPr>
        <w:t>, within two days of receiving the letter.</w:t>
      </w:r>
      <w:r w:rsidRPr="000270E4">
        <w:rPr>
          <w:rStyle w:val="eop"/>
          <w:rFonts w:ascii="Calibri" w:hAnsi="Calibri" w:cs="Calibri"/>
          <w:sz w:val="22"/>
          <w:szCs w:val="22"/>
        </w:rPr>
        <w:t xml:space="preserve">  </w:t>
      </w:r>
      <w:r w:rsidRPr="287FEC58">
        <w:rPr>
          <w:rStyle w:val="eop"/>
          <w:rFonts w:ascii="Calibri" w:hAnsi="Calibri" w:cs="Calibri"/>
          <w:sz w:val="22"/>
          <w:szCs w:val="22"/>
        </w:rPr>
        <w:t xml:space="preserve"> The letter will provide </w:t>
      </w:r>
      <w:r w:rsidRPr="7ADE80FA">
        <w:rPr>
          <w:rStyle w:val="eop"/>
          <w:rFonts w:ascii="Calibri" w:hAnsi="Calibri" w:cs="Calibri"/>
          <w:sz w:val="22"/>
          <w:szCs w:val="22"/>
        </w:rPr>
        <w:t>instructions for logging into the web portal</w:t>
      </w:r>
      <w:r w:rsidRPr="6126C966">
        <w:rPr>
          <w:rStyle w:val="eop"/>
          <w:rFonts w:ascii="Calibri" w:hAnsi="Calibri" w:cs="Calibri"/>
          <w:sz w:val="22"/>
          <w:szCs w:val="22"/>
        </w:rPr>
        <w:t xml:space="preserve">, a checklist for </w:t>
      </w:r>
      <w:r w:rsidRPr="2D06DEA8">
        <w:rPr>
          <w:rStyle w:val="eop"/>
          <w:rFonts w:ascii="Calibri" w:hAnsi="Calibri" w:cs="Calibri"/>
          <w:sz w:val="22"/>
          <w:szCs w:val="22"/>
        </w:rPr>
        <w:t xml:space="preserve">ensuring all </w:t>
      </w:r>
      <w:r w:rsidRPr="796393AB">
        <w:rPr>
          <w:rStyle w:val="eop"/>
          <w:rFonts w:ascii="Calibri" w:hAnsi="Calibri" w:cs="Calibri"/>
          <w:sz w:val="22"/>
          <w:szCs w:val="22"/>
        </w:rPr>
        <w:t xml:space="preserve">requested documentation and </w:t>
      </w:r>
      <w:r w:rsidRPr="0EE363B8">
        <w:rPr>
          <w:rStyle w:val="eop"/>
          <w:rFonts w:ascii="Calibri" w:hAnsi="Calibri" w:cs="Calibri"/>
          <w:sz w:val="22"/>
          <w:szCs w:val="22"/>
        </w:rPr>
        <w:t xml:space="preserve">information is submitted </w:t>
      </w:r>
      <w:r w:rsidRPr="51E45387">
        <w:rPr>
          <w:rStyle w:val="eop"/>
          <w:rFonts w:ascii="Calibri" w:hAnsi="Calibri" w:cs="Calibri"/>
          <w:sz w:val="22"/>
          <w:szCs w:val="22"/>
        </w:rPr>
        <w:t>appropriately,</w:t>
      </w:r>
      <w:r w:rsidRPr="5757E58D">
        <w:rPr>
          <w:rStyle w:val="eop"/>
          <w:rFonts w:ascii="Calibri" w:hAnsi="Calibri" w:cs="Calibri"/>
          <w:sz w:val="22"/>
          <w:szCs w:val="22"/>
        </w:rPr>
        <w:t xml:space="preserve"> and information on how to </w:t>
      </w:r>
      <w:r w:rsidRPr="01C9380D">
        <w:rPr>
          <w:rStyle w:val="eop"/>
          <w:rFonts w:ascii="Calibri" w:hAnsi="Calibri" w:cs="Calibri"/>
          <w:sz w:val="22"/>
          <w:szCs w:val="22"/>
        </w:rPr>
        <w:t xml:space="preserve">schedule </w:t>
      </w:r>
      <w:r w:rsidRPr="3FEC3926">
        <w:rPr>
          <w:rStyle w:val="eop"/>
          <w:rFonts w:ascii="Calibri" w:hAnsi="Calibri" w:cs="Calibri"/>
          <w:sz w:val="22"/>
          <w:szCs w:val="22"/>
        </w:rPr>
        <w:t xml:space="preserve">the entrance conference.   </w:t>
      </w:r>
    </w:p>
    <w:p w14:paraId="0BA51C29" w14:textId="77777777" w:rsidR="00C878D4" w:rsidRDefault="00C878D4" w:rsidP="00C878D4">
      <w:pPr>
        <w:pStyle w:val="paragraph"/>
        <w:spacing w:before="0" w:beforeAutospacing="0" w:after="0" w:afterAutospacing="0"/>
        <w:rPr>
          <w:rStyle w:val="eop"/>
          <w:rFonts w:ascii="Calibri" w:hAnsi="Calibri" w:cs="Calibri"/>
          <w:sz w:val="22"/>
          <w:szCs w:val="22"/>
        </w:rPr>
      </w:pPr>
    </w:p>
    <w:p w14:paraId="5835F8AE" w14:textId="77777777" w:rsidR="00C878D4" w:rsidRDefault="00C878D4" w:rsidP="00C878D4">
      <w:pPr>
        <w:pStyle w:val="paragraph"/>
        <w:numPr>
          <w:ilvl w:val="0"/>
          <w:numId w:val="2"/>
        </w:numPr>
        <w:spacing w:before="0" w:beforeAutospacing="0" w:after="0" w:afterAutospacing="0"/>
        <w:textAlignment w:val="baseline"/>
        <w:rPr>
          <w:rStyle w:val="eop"/>
          <w:rFonts w:ascii="Segoe UI" w:hAnsi="Segoe UI" w:cs="Segoe UI"/>
          <w:b/>
          <w:bCs/>
          <w:sz w:val="18"/>
          <w:szCs w:val="18"/>
        </w:rPr>
      </w:pPr>
      <w:r w:rsidRPr="00AA13F8">
        <w:rPr>
          <w:rStyle w:val="normaltextrun"/>
          <w:rFonts w:ascii="Calibri" w:hAnsi="Calibri" w:cs="Calibri"/>
          <w:b/>
          <w:sz w:val="22"/>
          <w:szCs w:val="22"/>
        </w:rPr>
        <w:t>Q: Will facilities who fail an audit receive a citation?</w:t>
      </w:r>
      <w:r w:rsidRPr="00AA13F8">
        <w:rPr>
          <w:rStyle w:val="eop"/>
          <w:rFonts w:ascii="Calibri" w:hAnsi="Calibri" w:cs="Calibri"/>
          <w:b/>
          <w:sz w:val="22"/>
          <w:szCs w:val="22"/>
        </w:rPr>
        <w:t> </w:t>
      </w:r>
    </w:p>
    <w:p w14:paraId="2992165C" w14:textId="77777777" w:rsidR="00C878D4" w:rsidRPr="00A66064" w:rsidRDefault="00C878D4" w:rsidP="00C878D4">
      <w:pPr>
        <w:pStyle w:val="paragraph"/>
        <w:numPr>
          <w:ilvl w:val="1"/>
          <w:numId w:val="6"/>
        </w:numPr>
        <w:spacing w:before="0" w:beforeAutospacing="0" w:after="0" w:afterAutospacing="0"/>
        <w:textAlignment w:val="baseline"/>
        <w:rPr>
          <w:rStyle w:val="normaltextrun"/>
          <w:rFonts w:ascii="Segoe UI" w:hAnsi="Segoe UI" w:cs="Segoe UI"/>
          <w:b/>
          <w:bCs/>
          <w:sz w:val="18"/>
          <w:szCs w:val="18"/>
        </w:rPr>
      </w:pPr>
      <w:r w:rsidRPr="000270E4">
        <w:rPr>
          <w:rStyle w:val="normaltextrun"/>
          <w:rFonts w:ascii="Calibri" w:hAnsi="Calibri" w:cs="Calibri"/>
          <w:sz w:val="22"/>
          <w:szCs w:val="22"/>
        </w:rPr>
        <w:t xml:space="preserve">A: These are </w:t>
      </w:r>
      <w:r w:rsidRPr="606CBA99">
        <w:rPr>
          <w:rStyle w:val="normaltextrun"/>
          <w:rFonts w:ascii="Calibri" w:hAnsi="Calibri" w:cs="Calibri"/>
          <w:sz w:val="22"/>
          <w:szCs w:val="22"/>
        </w:rPr>
        <w:t>offsite</w:t>
      </w:r>
      <w:r w:rsidRPr="000270E4">
        <w:rPr>
          <w:rStyle w:val="normaltextrun"/>
          <w:rFonts w:ascii="Calibri" w:hAnsi="Calibri" w:cs="Calibri"/>
          <w:sz w:val="22"/>
          <w:szCs w:val="22"/>
        </w:rPr>
        <w:t xml:space="preserve"> audits</w:t>
      </w:r>
      <w:r w:rsidRPr="6A7DD562">
        <w:rPr>
          <w:rStyle w:val="normaltextrun"/>
          <w:rFonts w:ascii="Calibri" w:hAnsi="Calibri" w:cs="Calibri"/>
          <w:sz w:val="22"/>
          <w:szCs w:val="22"/>
        </w:rPr>
        <w:t>,</w:t>
      </w:r>
      <w:r w:rsidRPr="000270E4">
        <w:rPr>
          <w:rStyle w:val="normaltextrun"/>
          <w:rFonts w:ascii="Calibri" w:hAnsi="Calibri" w:cs="Calibri"/>
          <w:sz w:val="22"/>
          <w:szCs w:val="22"/>
        </w:rPr>
        <w:t xml:space="preserve"> so </w:t>
      </w:r>
      <w:r w:rsidRPr="6A7DD562">
        <w:rPr>
          <w:rStyle w:val="normaltextrun"/>
          <w:rFonts w:ascii="Calibri" w:hAnsi="Calibri" w:cs="Calibri"/>
          <w:sz w:val="22"/>
          <w:szCs w:val="22"/>
        </w:rPr>
        <w:t xml:space="preserve">they are </w:t>
      </w:r>
      <w:r w:rsidRPr="000270E4">
        <w:rPr>
          <w:rStyle w:val="normaltextrun"/>
          <w:rFonts w:ascii="Calibri" w:hAnsi="Calibri" w:cs="Calibri"/>
          <w:sz w:val="22"/>
          <w:szCs w:val="22"/>
        </w:rPr>
        <w:t xml:space="preserve">not </w:t>
      </w:r>
      <w:r w:rsidRPr="6A7DD562">
        <w:rPr>
          <w:rStyle w:val="normaltextrun"/>
          <w:rFonts w:ascii="Calibri" w:hAnsi="Calibri" w:cs="Calibri"/>
          <w:sz w:val="22"/>
          <w:szCs w:val="22"/>
        </w:rPr>
        <w:t xml:space="preserve">considered to be </w:t>
      </w:r>
      <w:r w:rsidRPr="000270E4">
        <w:rPr>
          <w:rStyle w:val="normaltextrun"/>
          <w:rFonts w:ascii="Calibri" w:hAnsi="Calibri" w:cs="Calibri"/>
          <w:sz w:val="22"/>
          <w:szCs w:val="22"/>
        </w:rPr>
        <w:t xml:space="preserve">a survey of record.  However, there is an expectation </w:t>
      </w:r>
      <w:r w:rsidRPr="6A7DD562">
        <w:rPr>
          <w:rStyle w:val="normaltextrun"/>
          <w:rFonts w:ascii="Calibri" w:hAnsi="Calibri" w:cs="Calibri"/>
          <w:sz w:val="22"/>
          <w:szCs w:val="22"/>
        </w:rPr>
        <w:t xml:space="preserve">for the facility </w:t>
      </w:r>
      <w:r w:rsidRPr="000270E4">
        <w:rPr>
          <w:rStyle w:val="normaltextrun"/>
          <w:rFonts w:ascii="Calibri" w:hAnsi="Calibri" w:cs="Calibri"/>
          <w:sz w:val="22"/>
          <w:szCs w:val="22"/>
        </w:rPr>
        <w:t xml:space="preserve">to </w:t>
      </w:r>
      <w:r>
        <w:rPr>
          <w:rStyle w:val="normaltextrun"/>
          <w:rFonts w:ascii="Calibri" w:hAnsi="Calibri" w:cs="Calibri"/>
          <w:sz w:val="22"/>
          <w:szCs w:val="22"/>
        </w:rPr>
        <w:t xml:space="preserve">correct and </w:t>
      </w:r>
      <w:r w:rsidRPr="6A7DD562">
        <w:rPr>
          <w:rStyle w:val="normaltextrun"/>
          <w:rFonts w:ascii="Calibri" w:hAnsi="Calibri" w:cs="Calibri"/>
          <w:sz w:val="22"/>
          <w:szCs w:val="22"/>
        </w:rPr>
        <w:t>identify</w:t>
      </w:r>
      <w:r>
        <w:rPr>
          <w:rStyle w:val="normaltextrun"/>
          <w:rFonts w:ascii="Calibri" w:hAnsi="Calibri" w:cs="Calibri"/>
          <w:sz w:val="22"/>
          <w:szCs w:val="22"/>
        </w:rPr>
        <w:t xml:space="preserve"> inaccuracies.</w:t>
      </w:r>
      <w:r w:rsidRPr="000270E4">
        <w:rPr>
          <w:rStyle w:val="normaltextrun"/>
          <w:rFonts w:ascii="Calibri" w:hAnsi="Calibri" w:cs="Calibri"/>
          <w:sz w:val="22"/>
          <w:szCs w:val="22"/>
        </w:rPr>
        <w:t xml:space="preserve">  CMS will follow up to make sure </w:t>
      </w:r>
      <w:r w:rsidRPr="232B442B">
        <w:rPr>
          <w:rStyle w:val="normaltextrun"/>
          <w:rFonts w:ascii="Calibri" w:hAnsi="Calibri" w:cs="Calibri"/>
          <w:sz w:val="22"/>
          <w:szCs w:val="22"/>
        </w:rPr>
        <w:t>corrections are made.</w:t>
      </w:r>
      <w:r w:rsidRPr="000270E4">
        <w:rPr>
          <w:rStyle w:val="normaltextrun"/>
          <w:rFonts w:ascii="Calibri" w:hAnsi="Calibri" w:cs="Calibri"/>
          <w:sz w:val="22"/>
          <w:szCs w:val="22"/>
        </w:rPr>
        <w:t xml:space="preserve">  It is at </w:t>
      </w:r>
      <w:r>
        <w:rPr>
          <w:rStyle w:val="normaltextrun"/>
          <w:rFonts w:ascii="Calibri" w:hAnsi="Calibri" w:cs="Calibri"/>
          <w:sz w:val="22"/>
          <w:szCs w:val="22"/>
        </w:rPr>
        <w:t xml:space="preserve">the discretion of </w:t>
      </w:r>
      <w:r w:rsidRPr="000270E4">
        <w:rPr>
          <w:rStyle w:val="normaltextrun"/>
          <w:rFonts w:ascii="Calibri" w:hAnsi="Calibri" w:cs="Calibri"/>
          <w:sz w:val="22"/>
          <w:szCs w:val="22"/>
        </w:rPr>
        <w:t>CMS</w:t>
      </w:r>
      <w:r>
        <w:rPr>
          <w:rStyle w:val="normaltextrun"/>
          <w:rFonts w:ascii="Calibri" w:hAnsi="Calibri" w:cs="Calibri"/>
          <w:sz w:val="22"/>
          <w:szCs w:val="22"/>
        </w:rPr>
        <w:t xml:space="preserve"> </w:t>
      </w:r>
      <w:r w:rsidRPr="000270E4">
        <w:rPr>
          <w:rStyle w:val="normaltextrun"/>
          <w:rFonts w:ascii="Calibri" w:hAnsi="Calibri" w:cs="Calibri"/>
          <w:sz w:val="22"/>
          <w:szCs w:val="22"/>
        </w:rPr>
        <w:t xml:space="preserve">to decide if </w:t>
      </w:r>
      <w:r>
        <w:rPr>
          <w:rStyle w:val="normaltextrun"/>
          <w:rFonts w:ascii="Calibri" w:hAnsi="Calibri" w:cs="Calibri"/>
          <w:sz w:val="22"/>
          <w:szCs w:val="22"/>
        </w:rPr>
        <w:t xml:space="preserve">additional </w:t>
      </w:r>
      <w:r w:rsidRPr="000270E4">
        <w:rPr>
          <w:rStyle w:val="normaltextrun"/>
          <w:rFonts w:ascii="Calibri" w:hAnsi="Calibri" w:cs="Calibri"/>
          <w:sz w:val="22"/>
          <w:szCs w:val="22"/>
        </w:rPr>
        <w:t xml:space="preserve">follow-up is needed.  Additionally, </w:t>
      </w:r>
      <w:r w:rsidRPr="3FEC3926">
        <w:rPr>
          <w:rStyle w:val="normaltextrun"/>
          <w:rFonts w:ascii="Calibri" w:hAnsi="Calibri" w:cs="Calibri"/>
          <w:sz w:val="22"/>
          <w:szCs w:val="22"/>
        </w:rPr>
        <w:t>CMS</w:t>
      </w:r>
      <w:r w:rsidRPr="000270E4">
        <w:rPr>
          <w:rStyle w:val="normaltextrun"/>
          <w:rFonts w:ascii="Calibri" w:hAnsi="Calibri" w:cs="Calibri"/>
          <w:sz w:val="22"/>
          <w:szCs w:val="22"/>
        </w:rPr>
        <w:t xml:space="preserve"> will provide information to the State Survey Agency, and </w:t>
      </w:r>
      <w:r w:rsidRPr="75FCFC2E">
        <w:rPr>
          <w:rStyle w:val="normaltextrun"/>
          <w:rFonts w:ascii="Calibri" w:hAnsi="Calibri" w:cs="Calibri"/>
          <w:sz w:val="22"/>
          <w:szCs w:val="22"/>
        </w:rPr>
        <w:t>the</w:t>
      </w:r>
      <w:r w:rsidRPr="000270E4">
        <w:rPr>
          <w:rStyle w:val="normaltextrun"/>
          <w:rFonts w:ascii="Calibri" w:hAnsi="Calibri" w:cs="Calibri"/>
          <w:sz w:val="22"/>
          <w:szCs w:val="22"/>
        </w:rPr>
        <w:t xml:space="preserve"> agency will decide if they use the </w:t>
      </w:r>
      <w:r>
        <w:rPr>
          <w:rStyle w:val="normaltextrun"/>
          <w:rFonts w:ascii="Calibri" w:hAnsi="Calibri" w:cs="Calibri"/>
          <w:sz w:val="22"/>
          <w:szCs w:val="22"/>
        </w:rPr>
        <w:t xml:space="preserve">audit </w:t>
      </w:r>
      <w:r w:rsidRPr="21141425">
        <w:rPr>
          <w:rStyle w:val="normaltextrun"/>
          <w:rFonts w:ascii="Calibri" w:hAnsi="Calibri" w:cs="Calibri"/>
          <w:sz w:val="22"/>
          <w:szCs w:val="22"/>
        </w:rPr>
        <w:t>findings in</w:t>
      </w:r>
      <w:r w:rsidRPr="000270E4">
        <w:rPr>
          <w:rStyle w:val="normaltextrun"/>
          <w:rFonts w:ascii="Calibri" w:hAnsi="Calibri" w:cs="Calibri"/>
          <w:sz w:val="22"/>
          <w:szCs w:val="22"/>
        </w:rPr>
        <w:t xml:space="preserve"> future surveys at the facility.</w:t>
      </w:r>
    </w:p>
    <w:p w14:paraId="64709785" w14:textId="77777777" w:rsidR="00C878D4" w:rsidRDefault="00C878D4" w:rsidP="00C878D4">
      <w:pPr>
        <w:pStyle w:val="paragraph"/>
        <w:spacing w:before="0" w:beforeAutospacing="0" w:after="0" w:afterAutospacing="0"/>
        <w:ind w:left="1440"/>
        <w:textAlignment w:val="baseline"/>
        <w:rPr>
          <w:rStyle w:val="eop"/>
          <w:rFonts w:ascii="Segoe UI" w:hAnsi="Segoe UI" w:cs="Segoe UI"/>
          <w:b/>
          <w:bCs/>
          <w:sz w:val="18"/>
          <w:szCs w:val="18"/>
        </w:rPr>
      </w:pPr>
    </w:p>
    <w:p w14:paraId="4E71A9D3" w14:textId="77777777" w:rsidR="00C878D4" w:rsidRPr="000270E4" w:rsidRDefault="00C878D4" w:rsidP="00C878D4">
      <w:pPr>
        <w:pStyle w:val="paragraph"/>
        <w:numPr>
          <w:ilvl w:val="0"/>
          <w:numId w:val="2"/>
        </w:numPr>
        <w:spacing w:before="0" w:beforeAutospacing="0" w:after="0" w:afterAutospacing="0"/>
        <w:textAlignment w:val="baseline"/>
        <w:rPr>
          <w:rStyle w:val="eop"/>
          <w:rFonts w:ascii="Segoe UI" w:hAnsi="Segoe UI" w:cs="Segoe UI"/>
          <w:b/>
          <w:bCs/>
          <w:sz w:val="18"/>
          <w:szCs w:val="18"/>
        </w:rPr>
      </w:pPr>
      <w:r w:rsidRPr="00AA13F8">
        <w:rPr>
          <w:rStyle w:val="normaltextrun"/>
          <w:rFonts w:ascii="Calibri" w:hAnsi="Calibri" w:cs="Calibri"/>
          <w:b/>
          <w:sz w:val="22"/>
          <w:szCs w:val="22"/>
        </w:rPr>
        <w:t>Q: Will facilities who fail an audit be able to appeal the finding? </w:t>
      </w:r>
      <w:r w:rsidRPr="00AA13F8">
        <w:rPr>
          <w:rStyle w:val="eop"/>
          <w:rFonts w:ascii="Calibri" w:hAnsi="Calibri" w:cs="Calibri"/>
          <w:b/>
          <w:sz w:val="22"/>
          <w:szCs w:val="22"/>
        </w:rPr>
        <w:t> </w:t>
      </w:r>
    </w:p>
    <w:p w14:paraId="798CDBB1" w14:textId="77777777" w:rsidR="00C878D4" w:rsidRDefault="00C878D4" w:rsidP="00C878D4">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 </w:t>
      </w:r>
      <w:r w:rsidRPr="3FEC3926">
        <w:rPr>
          <w:rStyle w:val="eop"/>
          <w:rFonts w:ascii="Calibri" w:hAnsi="Calibri" w:cs="Calibri"/>
          <w:sz w:val="22"/>
          <w:szCs w:val="22"/>
        </w:rPr>
        <w:t>CMS reports that facilities</w:t>
      </w:r>
      <w:r>
        <w:rPr>
          <w:rStyle w:val="eop"/>
          <w:rFonts w:ascii="Calibri" w:hAnsi="Calibri" w:cs="Calibri"/>
          <w:sz w:val="22"/>
          <w:szCs w:val="22"/>
        </w:rPr>
        <w:t xml:space="preserve"> will have multiple opportunities to present any information during and after the audit is conducted.  Therefore, </w:t>
      </w:r>
      <w:r w:rsidRPr="6A7DD562">
        <w:rPr>
          <w:rStyle w:val="eop"/>
          <w:rFonts w:ascii="Calibri" w:hAnsi="Calibri" w:cs="Calibri"/>
          <w:sz w:val="22"/>
          <w:szCs w:val="22"/>
        </w:rPr>
        <w:t xml:space="preserve">CMS says </w:t>
      </w:r>
      <w:r>
        <w:rPr>
          <w:rStyle w:val="eop"/>
          <w:rFonts w:ascii="Calibri" w:hAnsi="Calibri" w:cs="Calibri"/>
          <w:sz w:val="22"/>
          <w:szCs w:val="22"/>
        </w:rPr>
        <w:t xml:space="preserve">there will not be a reason for a formal </w:t>
      </w:r>
      <w:r w:rsidRPr="75FCFC2E">
        <w:rPr>
          <w:rStyle w:val="eop"/>
          <w:rFonts w:ascii="Calibri" w:hAnsi="Calibri" w:cs="Calibri"/>
          <w:sz w:val="22"/>
          <w:szCs w:val="22"/>
        </w:rPr>
        <w:t>dispute</w:t>
      </w:r>
      <w:r>
        <w:rPr>
          <w:rStyle w:val="eop"/>
          <w:rFonts w:ascii="Calibri" w:hAnsi="Calibri" w:cs="Calibri"/>
          <w:sz w:val="22"/>
          <w:szCs w:val="22"/>
        </w:rPr>
        <w:t xml:space="preserve"> process.  Additionally, facilities will not receive a citation </w:t>
      </w:r>
      <w:proofErr w:type="gramStart"/>
      <w:r>
        <w:rPr>
          <w:rStyle w:val="eop"/>
          <w:rFonts w:ascii="Calibri" w:hAnsi="Calibri" w:cs="Calibri"/>
          <w:sz w:val="22"/>
          <w:szCs w:val="22"/>
        </w:rPr>
        <w:t>as a result of</w:t>
      </w:r>
      <w:proofErr w:type="gramEnd"/>
      <w:r>
        <w:rPr>
          <w:rStyle w:val="eop"/>
          <w:rFonts w:ascii="Calibri" w:hAnsi="Calibri" w:cs="Calibri"/>
          <w:sz w:val="22"/>
          <w:szCs w:val="22"/>
        </w:rPr>
        <w:t xml:space="preserve"> the audit findings (see previous question).</w:t>
      </w:r>
    </w:p>
    <w:p w14:paraId="2BD4FF8D" w14:textId="77777777" w:rsidR="00C878D4" w:rsidRDefault="00C878D4" w:rsidP="00C878D4">
      <w:pPr>
        <w:pStyle w:val="paragraph"/>
        <w:spacing w:before="0" w:beforeAutospacing="0" w:after="0" w:afterAutospacing="0"/>
        <w:ind w:left="1440"/>
        <w:textAlignment w:val="baseline"/>
        <w:rPr>
          <w:rFonts w:ascii="Calibri" w:hAnsi="Calibri" w:cs="Calibri"/>
          <w:sz w:val="22"/>
          <w:szCs w:val="22"/>
        </w:rPr>
      </w:pPr>
    </w:p>
    <w:p w14:paraId="255C8D94" w14:textId="77777777" w:rsidR="00C878D4" w:rsidRDefault="00C878D4" w:rsidP="00C878D4">
      <w:pPr>
        <w:pStyle w:val="paragraph"/>
        <w:numPr>
          <w:ilvl w:val="1"/>
          <w:numId w:val="1"/>
        </w:numPr>
        <w:spacing w:before="0" w:beforeAutospacing="0" w:after="0" w:afterAutospacing="0"/>
        <w:textAlignment w:val="baseline"/>
        <w:rPr>
          <w:rFonts w:ascii="Segoe UI" w:hAnsi="Segoe UI" w:cs="Segoe UI"/>
          <w:sz w:val="18"/>
          <w:szCs w:val="18"/>
        </w:rPr>
      </w:pPr>
      <w:r w:rsidRPr="00AA13F8">
        <w:rPr>
          <w:rStyle w:val="normaltextrun"/>
          <w:rFonts w:ascii="Calibri" w:hAnsi="Calibri" w:cs="Calibri"/>
          <w:b/>
          <w:sz w:val="22"/>
          <w:szCs w:val="22"/>
        </w:rPr>
        <w:t>Q: How many facilities will be selected for an audit? Is there a certain number of facilities in each state that will be selected?</w:t>
      </w:r>
      <w:r>
        <w:rPr>
          <w:rStyle w:val="eop"/>
          <w:rFonts w:ascii="Calibri" w:hAnsi="Calibri" w:cs="Calibri"/>
          <w:sz w:val="22"/>
          <w:szCs w:val="22"/>
        </w:rPr>
        <w:t> </w:t>
      </w:r>
    </w:p>
    <w:p w14:paraId="6AB039EF" w14:textId="77777777" w:rsidR="00C878D4" w:rsidRPr="00C553CD" w:rsidRDefault="00C878D4" w:rsidP="00C878D4">
      <w:pPr>
        <w:pStyle w:val="paragraph"/>
        <w:numPr>
          <w:ilvl w:val="2"/>
          <w:numId w:val="1"/>
        </w:numPr>
        <w:spacing w:before="0" w:beforeAutospacing="0" w:after="0" w:afterAutospacing="0"/>
        <w:textAlignment w:val="baseline"/>
        <w:rPr>
          <w:rStyle w:val="eop"/>
          <w:rFonts w:ascii="Segoe UI" w:hAnsi="Segoe UI" w:cs="Segoe UI"/>
          <w:sz w:val="18"/>
          <w:szCs w:val="18"/>
        </w:rPr>
      </w:pPr>
      <w:r w:rsidRPr="000270E4">
        <w:rPr>
          <w:rStyle w:val="normaltextrun"/>
          <w:rFonts w:ascii="Calibri" w:hAnsi="Calibri" w:cs="Calibri"/>
          <w:sz w:val="22"/>
          <w:szCs w:val="22"/>
        </w:rPr>
        <w:t xml:space="preserve">A: </w:t>
      </w:r>
      <w:r w:rsidRPr="3FEC3926">
        <w:rPr>
          <w:rStyle w:val="normaltextrun"/>
          <w:rFonts w:ascii="Calibri" w:hAnsi="Calibri" w:cs="Calibri"/>
          <w:sz w:val="22"/>
          <w:szCs w:val="22"/>
        </w:rPr>
        <w:t>There is no</w:t>
      </w:r>
      <w:r w:rsidRPr="000270E4">
        <w:rPr>
          <w:rStyle w:val="normaltextrun"/>
          <w:rFonts w:ascii="Calibri" w:hAnsi="Calibri" w:cs="Calibri"/>
          <w:sz w:val="22"/>
          <w:szCs w:val="22"/>
        </w:rPr>
        <w:t xml:space="preserve"> minimum or set number of facilities </w:t>
      </w:r>
      <w:r w:rsidRPr="3FEC3926">
        <w:rPr>
          <w:rStyle w:val="normaltextrun"/>
          <w:rFonts w:ascii="Calibri" w:hAnsi="Calibri" w:cs="Calibri"/>
          <w:sz w:val="22"/>
          <w:szCs w:val="22"/>
        </w:rPr>
        <w:t xml:space="preserve">that </w:t>
      </w:r>
      <w:r w:rsidRPr="000270E4">
        <w:rPr>
          <w:rStyle w:val="normaltextrun"/>
          <w:rFonts w:ascii="Calibri" w:hAnsi="Calibri" w:cs="Calibri"/>
          <w:sz w:val="22"/>
          <w:szCs w:val="22"/>
        </w:rPr>
        <w:t>will get audited.</w:t>
      </w:r>
      <w:r w:rsidRPr="000270E4">
        <w:rPr>
          <w:rStyle w:val="eop"/>
          <w:rFonts w:ascii="Calibri" w:hAnsi="Calibri" w:cs="Calibri"/>
          <w:sz w:val="22"/>
          <w:szCs w:val="22"/>
        </w:rPr>
        <w:t> </w:t>
      </w:r>
    </w:p>
    <w:p w14:paraId="05AB777F" w14:textId="77777777" w:rsidR="00C878D4" w:rsidRDefault="00C878D4" w:rsidP="00C878D4">
      <w:pPr>
        <w:pStyle w:val="paragraph"/>
        <w:spacing w:before="0" w:beforeAutospacing="0" w:after="0" w:afterAutospacing="0"/>
        <w:ind w:left="1440"/>
        <w:textAlignment w:val="baseline"/>
        <w:rPr>
          <w:rFonts w:ascii="Segoe UI" w:hAnsi="Segoe UI" w:cs="Segoe UI"/>
          <w:sz w:val="18"/>
          <w:szCs w:val="18"/>
        </w:rPr>
      </w:pPr>
    </w:p>
    <w:p w14:paraId="1E13E54E" w14:textId="77777777" w:rsidR="00C878D4" w:rsidRPr="00AA13F8" w:rsidRDefault="00C878D4" w:rsidP="00C878D4">
      <w:pPr>
        <w:pStyle w:val="paragraph"/>
        <w:numPr>
          <w:ilvl w:val="1"/>
          <w:numId w:val="1"/>
        </w:numPr>
        <w:spacing w:before="0" w:beforeAutospacing="0" w:after="0" w:afterAutospacing="0"/>
        <w:textAlignment w:val="baseline"/>
        <w:rPr>
          <w:rFonts w:ascii="Segoe UI" w:hAnsi="Segoe UI" w:cs="Segoe UI"/>
          <w:b/>
          <w:sz w:val="18"/>
          <w:szCs w:val="18"/>
        </w:rPr>
      </w:pPr>
      <w:r w:rsidRPr="00AA13F8">
        <w:rPr>
          <w:rStyle w:val="normaltextrun"/>
          <w:rFonts w:ascii="Calibri" w:hAnsi="Calibri" w:cs="Calibri"/>
          <w:b/>
          <w:sz w:val="22"/>
          <w:szCs w:val="22"/>
        </w:rPr>
        <w:t>Q: Will the audit be completely offsite?</w:t>
      </w:r>
      <w:r w:rsidRPr="00AA13F8">
        <w:rPr>
          <w:rStyle w:val="eop"/>
          <w:rFonts w:ascii="Calibri" w:hAnsi="Calibri" w:cs="Calibri"/>
          <w:b/>
          <w:sz w:val="22"/>
          <w:szCs w:val="22"/>
        </w:rPr>
        <w:t> </w:t>
      </w:r>
    </w:p>
    <w:p w14:paraId="7C50B494" w14:textId="77777777" w:rsidR="00C878D4" w:rsidRPr="00A66064" w:rsidRDefault="00C878D4" w:rsidP="00C878D4">
      <w:pPr>
        <w:pStyle w:val="paragraph"/>
        <w:numPr>
          <w:ilvl w:val="2"/>
          <w:numId w:val="1"/>
        </w:numPr>
        <w:spacing w:before="0" w:beforeAutospacing="0" w:after="0" w:afterAutospacing="0"/>
        <w:textAlignment w:val="baseline"/>
        <w:rPr>
          <w:rStyle w:val="normaltextrun"/>
          <w:rFonts w:ascii="Segoe UI" w:hAnsi="Segoe UI" w:cs="Segoe UI"/>
          <w:sz w:val="18"/>
          <w:szCs w:val="18"/>
        </w:rPr>
      </w:pPr>
      <w:r w:rsidRPr="000270E4">
        <w:rPr>
          <w:rStyle w:val="normaltextrun"/>
          <w:rFonts w:ascii="Calibri" w:hAnsi="Calibri" w:cs="Calibri"/>
          <w:sz w:val="22"/>
          <w:szCs w:val="22"/>
        </w:rPr>
        <w:t>A: The entire audit will be completed offsite.</w:t>
      </w:r>
    </w:p>
    <w:p w14:paraId="3F2C8A67" w14:textId="77777777" w:rsidR="00C878D4" w:rsidRPr="00AA13F8" w:rsidRDefault="00C878D4" w:rsidP="00C878D4">
      <w:pPr>
        <w:pStyle w:val="paragraph"/>
        <w:spacing w:before="0" w:beforeAutospacing="0" w:after="0" w:afterAutospacing="0"/>
        <w:ind w:left="1440"/>
        <w:textAlignment w:val="baseline"/>
        <w:rPr>
          <w:rStyle w:val="normaltextrun"/>
          <w:rFonts w:ascii="Segoe UI" w:hAnsi="Segoe UI" w:cs="Segoe UI"/>
          <w:b/>
          <w:sz w:val="18"/>
          <w:szCs w:val="18"/>
        </w:rPr>
      </w:pPr>
    </w:p>
    <w:p w14:paraId="2AC655FB" w14:textId="77777777" w:rsidR="00C878D4" w:rsidRPr="00AA13F8" w:rsidRDefault="00C878D4" w:rsidP="00C878D4">
      <w:pPr>
        <w:pStyle w:val="paragraph"/>
        <w:numPr>
          <w:ilvl w:val="1"/>
          <w:numId w:val="1"/>
        </w:numPr>
        <w:spacing w:before="0" w:beforeAutospacing="0" w:after="0" w:afterAutospacing="0"/>
        <w:textAlignment w:val="baseline"/>
        <w:rPr>
          <w:rFonts w:ascii="Calibri" w:hAnsi="Calibri" w:cs="Calibri"/>
          <w:b/>
          <w:sz w:val="22"/>
          <w:szCs w:val="22"/>
        </w:rPr>
      </w:pPr>
      <w:r w:rsidRPr="00AA13F8">
        <w:rPr>
          <w:rStyle w:val="normaltextrun"/>
          <w:rFonts w:ascii="Calibri" w:hAnsi="Calibri" w:cs="Calibri"/>
          <w:b/>
          <w:sz w:val="22"/>
          <w:szCs w:val="22"/>
        </w:rPr>
        <w:t xml:space="preserve">Q: If selected for an audit and a facility opts to forgo </w:t>
      </w:r>
      <w:r w:rsidRPr="3FEC3926">
        <w:rPr>
          <w:rStyle w:val="normaltextrun"/>
          <w:rFonts w:ascii="Calibri" w:hAnsi="Calibri" w:cs="Calibri"/>
          <w:b/>
          <w:bCs/>
          <w:sz w:val="22"/>
          <w:szCs w:val="22"/>
        </w:rPr>
        <w:t>the audit</w:t>
      </w:r>
      <w:r w:rsidRPr="00AA13F8">
        <w:rPr>
          <w:rStyle w:val="normaltextrun"/>
          <w:rFonts w:ascii="Calibri" w:hAnsi="Calibri" w:cs="Calibri"/>
          <w:b/>
          <w:sz w:val="22"/>
          <w:szCs w:val="22"/>
        </w:rPr>
        <w:t xml:space="preserve">, how long will </w:t>
      </w:r>
      <w:r w:rsidRPr="6A7DD562">
        <w:rPr>
          <w:rStyle w:val="normaltextrun"/>
          <w:rFonts w:ascii="Calibri" w:hAnsi="Calibri" w:cs="Calibri"/>
          <w:b/>
          <w:bCs/>
          <w:sz w:val="22"/>
          <w:szCs w:val="22"/>
        </w:rPr>
        <w:t>the facility’s</w:t>
      </w:r>
      <w:r w:rsidRPr="00AA13F8">
        <w:rPr>
          <w:rStyle w:val="normaltextrun"/>
          <w:rFonts w:ascii="Calibri" w:hAnsi="Calibri" w:cs="Calibri"/>
          <w:b/>
          <w:sz w:val="22"/>
          <w:szCs w:val="22"/>
        </w:rPr>
        <w:t xml:space="preserve"> QM ratings be suppressed?</w:t>
      </w:r>
      <w:r w:rsidRPr="00AA13F8">
        <w:rPr>
          <w:rStyle w:val="eop"/>
          <w:rFonts w:ascii="Calibri" w:hAnsi="Calibri" w:cs="Calibri"/>
          <w:b/>
          <w:sz w:val="22"/>
          <w:szCs w:val="22"/>
        </w:rPr>
        <w:t> </w:t>
      </w:r>
    </w:p>
    <w:p w14:paraId="15DD3961" w14:textId="77777777" w:rsidR="00C878D4"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857615">
        <w:rPr>
          <w:rStyle w:val="normaltextrun"/>
          <w:rFonts w:ascii="Calibri" w:hAnsi="Calibri" w:cs="Calibri"/>
          <w:sz w:val="22"/>
          <w:szCs w:val="22"/>
        </w:rPr>
        <w:t xml:space="preserve">A: </w:t>
      </w:r>
      <w:r w:rsidRPr="3FEC3926">
        <w:rPr>
          <w:rStyle w:val="normaltextrun"/>
          <w:rFonts w:ascii="Calibri" w:hAnsi="Calibri" w:cs="Calibri"/>
          <w:sz w:val="22"/>
          <w:szCs w:val="22"/>
        </w:rPr>
        <w:t>We understand from CMS that the</w:t>
      </w:r>
      <w:r w:rsidRPr="00857615">
        <w:rPr>
          <w:rStyle w:val="normaltextrun"/>
          <w:rFonts w:ascii="Calibri" w:hAnsi="Calibri" w:cs="Calibri"/>
          <w:sz w:val="22"/>
          <w:szCs w:val="22"/>
        </w:rPr>
        <w:t xml:space="preserve"> facility’s overall QM ratings will be suppressed for 6 months and long stay antipsychotic QM will be suppressed for 12 months</w:t>
      </w:r>
      <w:r>
        <w:rPr>
          <w:rStyle w:val="normaltextrun"/>
          <w:rFonts w:ascii="Calibri" w:hAnsi="Calibri" w:cs="Calibri"/>
          <w:sz w:val="22"/>
          <w:szCs w:val="22"/>
        </w:rPr>
        <w:t>.</w:t>
      </w:r>
    </w:p>
    <w:p w14:paraId="62EF04BE" w14:textId="77777777" w:rsidR="00C878D4" w:rsidRDefault="00C878D4" w:rsidP="00C878D4">
      <w:pPr>
        <w:pStyle w:val="paragraph"/>
        <w:spacing w:before="0" w:beforeAutospacing="0" w:after="0" w:afterAutospacing="0"/>
        <w:ind w:left="1440"/>
        <w:textAlignment w:val="baseline"/>
        <w:rPr>
          <w:rStyle w:val="normaltextrun"/>
          <w:rFonts w:ascii="Calibri" w:hAnsi="Calibri" w:cs="Calibri"/>
          <w:sz w:val="22"/>
          <w:szCs w:val="22"/>
        </w:rPr>
      </w:pPr>
    </w:p>
    <w:p w14:paraId="0695EA4F" w14:textId="77777777" w:rsidR="00C878D4" w:rsidRPr="00B76374" w:rsidRDefault="00C878D4" w:rsidP="00C878D4">
      <w:pPr>
        <w:pStyle w:val="paragraph"/>
        <w:numPr>
          <w:ilvl w:val="1"/>
          <w:numId w:val="1"/>
        </w:numPr>
        <w:spacing w:before="0" w:beforeAutospacing="0" w:after="0" w:afterAutospacing="0"/>
        <w:textAlignment w:val="baseline"/>
        <w:rPr>
          <w:rStyle w:val="normaltextrun"/>
          <w:rFonts w:ascii="Calibri" w:hAnsi="Calibri" w:cs="Calibri"/>
          <w:b/>
          <w:bCs/>
          <w:sz w:val="22"/>
          <w:szCs w:val="22"/>
        </w:rPr>
      </w:pPr>
      <w:r w:rsidRPr="00B76374">
        <w:rPr>
          <w:rStyle w:val="normaltextrun"/>
          <w:rFonts w:ascii="Calibri" w:hAnsi="Calibri" w:cs="Calibri"/>
          <w:b/>
          <w:bCs/>
          <w:sz w:val="22"/>
          <w:szCs w:val="22"/>
        </w:rPr>
        <w:t>Q: What audit results will lead to the Five-Star rating penalties?  In other words, does the audit have to find no inaccuracies at all for all reviewed resident documentation to avoid penalties?</w:t>
      </w:r>
    </w:p>
    <w:p w14:paraId="404A80C9" w14:textId="77777777" w:rsidR="00C878D4"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3FEC3926">
        <w:rPr>
          <w:rStyle w:val="normaltextrun"/>
          <w:rFonts w:ascii="Calibri" w:hAnsi="Calibri" w:cs="Calibri"/>
          <w:sz w:val="22"/>
          <w:szCs w:val="22"/>
        </w:rPr>
        <w:t>A: CMS emphasizes that the statement in QSO of the word “pattern” regarding this question.  We are unaware of a set threshold to pass or fail the audit.  Facilities should continue to ensure they have correctly coded diagnoses and complete self-audits of any residents with a diagnosis of schizophrenia to ensure it was coded accurately.</w:t>
      </w:r>
    </w:p>
    <w:p w14:paraId="053B7FAE" w14:textId="77777777" w:rsidR="00C878D4" w:rsidRDefault="00C878D4" w:rsidP="00C878D4">
      <w:pPr>
        <w:pStyle w:val="paragraph"/>
        <w:spacing w:before="0" w:beforeAutospacing="0" w:after="0" w:afterAutospacing="0"/>
        <w:ind w:left="1440"/>
        <w:textAlignment w:val="baseline"/>
        <w:rPr>
          <w:rStyle w:val="normaltextrun"/>
          <w:rFonts w:ascii="Calibri" w:hAnsi="Calibri" w:cs="Calibri"/>
          <w:sz w:val="22"/>
          <w:szCs w:val="22"/>
        </w:rPr>
      </w:pPr>
    </w:p>
    <w:p w14:paraId="569DF5D3" w14:textId="77777777" w:rsidR="00C878D4" w:rsidRPr="00AA13F8" w:rsidRDefault="00C878D4" w:rsidP="00C878D4">
      <w:pPr>
        <w:pStyle w:val="paragraph"/>
        <w:numPr>
          <w:ilvl w:val="1"/>
          <w:numId w:val="1"/>
        </w:numPr>
        <w:spacing w:before="0" w:beforeAutospacing="0" w:after="0" w:afterAutospacing="0"/>
        <w:textAlignment w:val="baseline"/>
        <w:rPr>
          <w:rFonts w:ascii="Calibri" w:hAnsi="Calibri" w:cs="Calibri"/>
          <w:b/>
          <w:sz w:val="22"/>
          <w:szCs w:val="22"/>
        </w:rPr>
      </w:pPr>
      <w:r w:rsidRPr="00AA13F8">
        <w:rPr>
          <w:rStyle w:val="normaltextrun"/>
          <w:rFonts w:ascii="Calibri" w:hAnsi="Calibri" w:cs="Calibri"/>
          <w:b/>
          <w:sz w:val="22"/>
          <w:szCs w:val="22"/>
        </w:rPr>
        <w:t>Q: What data will Myers and Stauffer review during the audit?  Current MDS data, or previous quarters?</w:t>
      </w:r>
      <w:r w:rsidRPr="00AA13F8">
        <w:rPr>
          <w:rStyle w:val="eop"/>
          <w:rFonts w:ascii="Calibri" w:hAnsi="Calibri" w:cs="Calibri"/>
          <w:b/>
          <w:sz w:val="22"/>
          <w:szCs w:val="22"/>
        </w:rPr>
        <w:t> </w:t>
      </w:r>
    </w:p>
    <w:p w14:paraId="04EC81AA" w14:textId="77777777" w:rsidR="00C878D4"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857615">
        <w:rPr>
          <w:rStyle w:val="normaltextrun"/>
          <w:rFonts w:ascii="Calibri" w:hAnsi="Calibri" w:cs="Calibri"/>
          <w:sz w:val="22"/>
          <w:szCs w:val="22"/>
        </w:rPr>
        <w:t xml:space="preserve">A: </w:t>
      </w:r>
      <w:r w:rsidRPr="6A7DD562">
        <w:rPr>
          <w:rStyle w:val="normaltextrun"/>
          <w:rFonts w:ascii="Calibri" w:hAnsi="Calibri" w:cs="Calibri"/>
          <w:sz w:val="22"/>
          <w:szCs w:val="22"/>
        </w:rPr>
        <w:t>We anticipate that the auditor</w:t>
      </w:r>
      <w:r w:rsidRPr="00857615">
        <w:rPr>
          <w:rStyle w:val="normaltextrun"/>
          <w:rFonts w:ascii="Calibri" w:hAnsi="Calibri" w:cs="Calibri"/>
          <w:sz w:val="22"/>
          <w:szCs w:val="22"/>
        </w:rPr>
        <w:t xml:space="preserve"> will be reviewing data from the previous four quarters.  However, if a resident </w:t>
      </w:r>
      <w:r>
        <w:rPr>
          <w:rStyle w:val="normaltextrun"/>
          <w:rFonts w:ascii="Calibri" w:hAnsi="Calibri" w:cs="Calibri"/>
          <w:sz w:val="22"/>
          <w:szCs w:val="22"/>
        </w:rPr>
        <w:t xml:space="preserve">was </w:t>
      </w:r>
      <w:r w:rsidRPr="00857615">
        <w:rPr>
          <w:rStyle w:val="normaltextrun"/>
          <w:rFonts w:ascii="Calibri" w:hAnsi="Calibri" w:cs="Calibri"/>
          <w:sz w:val="22"/>
          <w:szCs w:val="22"/>
        </w:rPr>
        <w:t>admitted years ago</w:t>
      </w:r>
      <w:r>
        <w:rPr>
          <w:rStyle w:val="normaltextrun"/>
          <w:rFonts w:ascii="Calibri" w:hAnsi="Calibri" w:cs="Calibri"/>
          <w:sz w:val="22"/>
          <w:szCs w:val="22"/>
        </w:rPr>
        <w:t xml:space="preserve"> and diagnosed </w:t>
      </w:r>
      <w:r w:rsidRPr="317F25D7">
        <w:rPr>
          <w:rStyle w:val="normaltextrun"/>
          <w:rFonts w:ascii="Calibri" w:hAnsi="Calibri" w:cs="Calibri"/>
          <w:sz w:val="22"/>
          <w:szCs w:val="22"/>
        </w:rPr>
        <w:t>with schizophrenia</w:t>
      </w:r>
      <w:r>
        <w:rPr>
          <w:rStyle w:val="normaltextrun"/>
          <w:rFonts w:ascii="Calibri" w:hAnsi="Calibri" w:cs="Calibri"/>
          <w:sz w:val="22"/>
          <w:szCs w:val="22"/>
        </w:rPr>
        <w:t xml:space="preserve"> at </w:t>
      </w:r>
      <w:r w:rsidRPr="3FEC3926">
        <w:rPr>
          <w:rStyle w:val="normaltextrun"/>
          <w:rFonts w:ascii="Calibri" w:hAnsi="Calibri" w:cs="Calibri"/>
          <w:sz w:val="22"/>
          <w:szCs w:val="22"/>
        </w:rPr>
        <w:t xml:space="preserve">around </w:t>
      </w:r>
      <w:r>
        <w:rPr>
          <w:rStyle w:val="normaltextrun"/>
          <w:rFonts w:ascii="Calibri" w:hAnsi="Calibri" w:cs="Calibri"/>
          <w:sz w:val="22"/>
          <w:szCs w:val="22"/>
        </w:rPr>
        <w:t xml:space="preserve">that time then </w:t>
      </w:r>
      <w:r w:rsidRPr="6A7DD562">
        <w:rPr>
          <w:rStyle w:val="normaltextrun"/>
          <w:rFonts w:ascii="Calibri" w:hAnsi="Calibri" w:cs="Calibri"/>
          <w:sz w:val="22"/>
          <w:szCs w:val="22"/>
        </w:rPr>
        <w:t>the auditor</w:t>
      </w:r>
      <w:r w:rsidRPr="00857615">
        <w:rPr>
          <w:rStyle w:val="normaltextrun"/>
          <w:rFonts w:ascii="Calibri" w:hAnsi="Calibri" w:cs="Calibri"/>
          <w:sz w:val="22"/>
          <w:szCs w:val="22"/>
        </w:rPr>
        <w:t xml:space="preserve"> would need to see the documentation to support </w:t>
      </w:r>
      <w:r w:rsidRPr="79ECB740">
        <w:rPr>
          <w:rStyle w:val="normaltextrun"/>
          <w:rFonts w:ascii="Calibri" w:hAnsi="Calibri" w:cs="Calibri"/>
          <w:sz w:val="22"/>
          <w:szCs w:val="22"/>
        </w:rPr>
        <w:t>the</w:t>
      </w:r>
      <w:r w:rsidRPr="00857615">
        <w:rPr>
          <w:rStyle w:val="normaltextrun"/>
          <w:rFonts w:ascii="Calibri" w:hAnsi="Calibri" w:cs="Calibri"/>
          <w:sz w:val="22"/>
          <w:szCs w:val="22"/>
        </w:rPr>
        <w:t xml:space="preserve"> initial diagnosis</w:t>
      </w:r>
      <w:r>
        <w:rPr>
          <w:rStyle w:val="normaltextrun"/>
          <w:rFonts w:ascii="Calibri" w:hAnsi="Calibri" w:cs="Calibri"/>
          <w:sz w:val="22"/>
          <w:szCs w:val="22"/>
        </w:rPr>
        <w:t xml:space="preserve"> from that </w:t>
      </w:r>
      <w:proofErr w:type="gramStart"/>
      <w:r>
        <w:rPr>
          <w:rStyle w:val="normaltextrun"/>
          <w:rFonts w:ascii="Calibri" w:hAnsi="Calibri" w:cs="Calibri"/>
          <w:sz w:val="22"/>
          <w:szCs w:val="22"/>
        </w:rPr>
        <w:t>time period</w:t>
      </w:r>
      <w:proofErr w:type="gramEnd"/>
      <w:r w:rsidRPr="00857615">
        <w:rPr>
          <w:rStyle w:val="normaltextrun"/>
          <w:rFonts w:ascii="Calibri" w:hAnsi="Calibri" w:cs="Calibri"/>
          <w:sz w:val="22"/>
          <w:szCs w:val="22"/>
        </w:rPr>
        <w:t xml:space="preserve">.  </w:t>
      </w:r>
    </w:p>
    <w:p w14:paraId="0036FA5A" w14:textId="77777777" w:rsidR="00C878D4" w:rsidRDefault="00C878D4" w:rsidP="00C878D4">
      <w:pPr>
        <w:pStyle w:val="paragraph"/>
        <w:spacing w:before="0" w:beforeAutospacing="0" w:after="0" w:afterAutospacing="0"/>
        <w:ind w:left="1440"/>
        <w:textAlignment w:val="baseline"/>
        <w:rPr>
          <w:rStyle w:val="normaltextrun"/>
          <w:rFonts w:ascii="Calibri" w:hAnsi="Calibri" w:cs="Calibri"/>
          <w:sz w:val="22"/>
          <w:szCs w:val="22"/>
        </w:rPr>
      </w:pPr>
    </w:p>
    <w:p w14:paraId="582F0CE2" w14:textId="77777777" w:rsidR="00C878D4" w:rsidRPr="00AA13F8" w:rsidRDefault="00C878D4" w:rsidP="00C878D4">
      <w:pPr>
        <w:pStyle w:val="paragraph"/>
        <w:numPr>
          <w:ilvl w:val="1"/>
          <w:numId w:val="1"/>
        </w:numPr>
        <w:spacing w:before="0" w:beforeAutospacing="0" w:after="0" w:afterAutospacing="0"/>
        <w:textAlignment w:val="baseline"/>
        <w:rPr>
          <w:rStyle w:val="normaltextrun"/>
          <w:rFonts w:ascii="Calibri" w:hAnsi="Calibri" w:cs="Calibri"/>
          <w:b/>
          <w:sz w:val="22"/>
          <w:szCs w:val="22"/>
        </w:rPr>
      </w:pPr>
      <w:r w:rsidRPr="00AA13F8">
        <w:rPr>
          <w:rStyle w:val="normaltextrun"/>
          <w:rFonts w:ascii="Calibri" w:hAnsi="Calibri" w:cs="Calibri"/>
          <w:b/>
          <w:sz w:val="22"/>
          <w:szCs w:val="22"/>
        </w:rPr>
        <w:t>Q: Will the audits exclude IMDs (Institutions for Mental Disease)?</w:t>
      </w:r>
    </w:p>
    <w:p w14:paraId="200E312B" w14:textId="77777777" w:rsidR="00C878D4"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857615">
        <w:rPr>
          <w:rStyle w:val="normaltextrun"/>
          <w:rFonts w:ascii="Calibri" w:hAnsi="Calibri" w:cs="Calibri"/>
          <w:sz w:val="22"/>
          <w:szCs w:val="22"/>
        </w:rPr>
        <w:t>A: The audits are specific to SNFs and NFs.</w:t>
      </w:r>
    </w:p>
    <w:p w14:paraId="5B80F22C" w14:textId="77777777" w:rsidR="00C878D4" w:rsidRDefault="00C878D4" w:rsidP="00C878D4">
      <w:pPr>
        <w:pStyle w:val="paragraph"/>
        <w:spacing w:before="0" w:beforeAutospacing="0" w:after="0" w:afterAutospacing="0"/>
        <w:ind w:left="1440"/>
        <w:textAlignment w:val="baseline"/>
        <w:rPr>
          <w:rStyle w:val="normaltextrun"/>
          <w:rFonts w:ascii="Calibri" w:hAnsi="Calibri" w:cs="Calibri"/>
          <w:sz w:val="22"/>
          <w:szCs w:val="22"/>
        </w:rPr>
      </w:pPr>
    </w:p>
    <w:p w14:paraId="7CD75A9F" w14:textId="77777777" w:rsidR="00C878D4" w:rsidRPr="00C553CD" w:rsidRDefault="00C878D4" w:rsidP="00C878D4">
      <w:pPr>
        <w:pStyle w:val="paragraph"/>
        <w:numPr>
          <w:ilvl w:val="1"/>
          <w:numId w:val="1"/>
        </w:numPr>
        <w:spacing w:before="0" w:beforeAutospacing="0" w:after="0" w:afterAutospacing="0"/>
        <w:textAlignment w:val="baseline"/>
        <w:rPr>
          <w:rStyle w:val="normaltextrun"/>
          <w:b/>
        </w:rPr>
      </w:pPr>
      <w:r w:rsidRPr="00C553CD">
        <w:rPr>
          <w:rStyle w:val="normaltextrun"/>
          <w:rFonts w:ascii="Calibri" w:hAnsi="Calibri" w:cs="Calibri"/>
          <w:b/>
          <w:sz w:val="22"/>
          <w:szCs w:val="22"/>
        </w:rPr>
        <w:lastRenderedPageBreak/>
        <w:t>Q:</w:t>
      </w:r>
      <w:r w:rsidRPr="00C553CD" w:rsidDel="001A19C0">
        <w:rPr>
          <w:rStyle w:val="normaltextrun"/>
          <w:rFonts w:ascii="Calibri" w:hAnsi="Calibri" w:cs="Calibri"/>
          <w:b/>
          <w:sz w:val="22"/>
          <w:szCs w:val="22"/>
        </w:rPr>
        <w:t xml:space="preserve"> </w:t>
      </w:r>
      <w:r w:rsidRPr="00C553CD">
        <w:rPr>
          <w:rStyle w:val="normaltextrun"/>
          <w:rFonts w:ascii="Calibri" w:hAnsi="Calibri" w:cs="Calibri"/>
          <w:b/>
          <w:sz w:val="22"/>
          <w:szCs w:val="22"/>
        </w:rPr>
        <w:t>How often will CMS continue to monitor the facility’s data post an audit that revealed inaccuracies and for how long?</w:t>
      </w:r>
    </w:p>
    <w:p w14:paraId="6CBC8164" w14:textId="77777777" w:rsidR="00C878D4" w:rsidRPr="00023ACF" w:rsidRDefault="00C878D4" w:rsidP="00C878D4">
      <w:pPr>
        <w:pStyle w:val="paragraph"/>
        <w:numPr>
          <w:ilvl w:val="2"/>
          <w:numId w:val="1"/>
        </w:numPr>
        <w:spacing w:before="0" w:beforeAutospacing="0" w:after="0" w:afterAutospacing="0"/>
        <w:textAlignment w:val="baseline"/>
        <w:rPr>
          <w:rStyle w:val="normaltextrun"/>
        </w:rPr>
      </w:pPr>
      <w:r w:rsidRPr="00D641E7">
        <w:rPr>
          <w:rStyle w:val="normaltextrun"/>
          <w:rFonts w:ascii="Calibri" w:hAnsi="Calibri" w:cs="Calibri"/>
          <w:sz w:val="22"/>
          <w:szCs w:val="22"/>
        </w:rPr>
        <w:t>A: Follow-up is at the discretion of CMS.</w:t>
      </w:r>
    </w:p>
    <w:p w14:paraId="16BCCE72" w14:textId="77777777" w:rsidR="00C878D4" w:rsidRDefault="00C878D4" w:rsidP="00C878D4">
      <w:pPr>
        <w:pStyle w:val="paragraph"/>
        <w:spacing w:before="0" w:beforeAutospacing="0" w:after="0" w:afterAutospacing="0"/>
        <w:ind w:left="1440"/>
        <w:textAlignment w:val="baseline"/>
        <w:rPr>
          <w:rStyle w:val="normaltextrun"/>
        </w:rPr>
      </w:pPr>
    </w:p>
    <w:p w14:paraId="64489B4B" w14:textId="77777777" w:rsidR="00C878D4" w:rsidRPr="00C553CD" w:rsidRDefault="00C878D4" w:rsidP="00C878D4">
      <w:pPr>
        <w:pStyle w:val="paragraph"/>
        <w:numPr>
          <w:ilvl w:val="1"/>
          <w:numId w:val="1"/>
        </w:numPr>
        <w:spacing w:before="0" w:beforeAutospacing="0" w:after="0" w:afterAutospacing="0"/>
        <w:textAlignment w:val="baseline"/>
        <w:rPr>
          <w:rStyle w:val="normaltextrun"/>
          <w:b/>
        </w:rPr>
      </w:pPr>
      <w:r w:rsidRPr="00C553CD">
        <w:rPr>
          <w:rStyle w:val="normaltextrun"/>
          <w:rFonts w:ascii="Calibri" w:hAnsi="Calibri" w:cs="Calibri"/>
          <w:b/>
          <w:sz w:val="22"/>
          <w:szCs w:val="22"/>
        </w:rPr>
        <w:t>Q: What information are facilities required to provide on the attestation to forgo the audit and admit to inaccurate coding?</w:t>
      </w:r>
    </w:p>
    <w:p w14:paraId="507A68B5" w14:textId="77777777" w:rsidR="00C878D4" w:rsidRPr="00023ACF"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D641E7">
        <w:rPr>
          <w:rStyle w:val="normaltextrun"/>
          <w:rFonts w:ascii="Calibri" w:hAnsi="Calibri" w:cs="Calibri"/>
          <w:sz w:val="22"/>
          <w:szCs w:val="22"/>
        </w:rPr>
        <w:t xml:space="preserve">A: </w:t>
      </w:r>
      <w:r w:rsidRPr="6A7DD562">
        <w:rPr>
          <w:rStyle w:val="normaltextrun"/>
          <w:rFonts w:ascii="Calibri" w:hAnsi="Calibri" w:cs="Calibri"/>
          <w:sz w:val="22"/>
          <w:szCs w:val="22"/>
        </w:rPr>
        <w:t xml:space="preserve">  On the </w:t>
      </w:r>
      <w:r w:rsidRPr="00D641E7">
        <w:rPr>
          <w:rStyle w:val="normaltextrun"/>
          <w:rFonts w:ascii="Calibri" w:hAnsi="Calibri" w:cs="Calibri"/>
          <w:sz w:val="22"/>
          <w:szCs w:val="22"/>
        </w:rPr>
        <w:t xml:space="preserve">attestation </w:t>
      </w:r>
      <w:r w:rsidRPr="6A7DD562">
        <w:rPr>
          <w:rStyle w:val="normaltextrun"/>
          <w:rFonts w:ascii="Calibri" w:hAnsi="Calibri" w:cs="Calibri"/>
          <w:sz w:val="22"/>
          <w:szCs w:val="22"/>
        </w:rPr>
        <w:t>form,</w:t>
      </w:r>
      <w:r w:rsidRPr="00D641E7">
        <w:rPr>
          <w:rStyle w:val="normaltextrun"/>
          <w:rFonts w:ascii="Calibri" w:hAnsi="Calibri" w:cs="Calibri"/>
          <w:sz w:val="22"/>
          <w:szCs w:val="22"/>
        </w:rPr>
        <w:t xml:space="preserve"> facilities </w:t>
      </w:r>
      <w:r w:rsidRPr="6A7DD562">
        <w:rPr>
          <w:rStyle w:val="normaltextrun"/>
          <w:rFonts w:ascii="Calibri" w:hAnsi="Calibri" w:cs="Calibri"/>
          <w:sz w:val="22"/>
          <w:szCs w:val="22"/>
        </w:rPr>
        <w:t>state that they have knowledge that information in the requested documentation (I.e.</w:t>
      </w:r>
      <w:r>
        <w:rPr>
          <w:rStyle w:val="normaltextrun"/>
          <w:rFonts w:ascii="Calibri" w:hAnsi="Calibri" w:cs="Calibri"/>
          <w:sz w:val="22"/>
          <w:szCs w:val="22"/>
        </w:rPr>
        <w:t>,</w:t>
      </w:r>
      <w:r w:rsidRPr="6A7DD562">
        <w:rPr>
          <w:rStyle w:val="normaltextrun"/>
          <w:rFonts w:ascii="Calibri" w:hAnsi="Calibri" w:cs="Calibri"/>
          <w:sz w:val="22"/>
          <w:szCs w:val="22"/>
        </w:rPr>
        <w:t xml:space="preserve"> MDS, behavioral health record, medication administration record, and other associated information pertaining </w:t>
      </w:r>
      <w:r w:rsidRPr="00D641E7">
        <w:rPr>
          <w:rStyle w:val="normaltextrun"/>
          <w:rFonts w:ascii="Calibri" w:hAnsi="Calibri" w:cs="Calibri"/>
          <w:sz w:val="22"/>
          <w:szCs w:val="22"/>
        </w:rPr>
        <w:t xml:space="preserve">to </w:t>
      </w:r>
      <w:r w:rsidRPr="6A7DD562">
        <w:rPr>
          <w:rStyle w:val="normaltextrun"/>
          <w:rFonts w:ascii="Calibri" w:hAnsi="Calibri" w:cs="Calibri"/>
          <w:sz w:val="22"/>
          <w:szCs w:val="22"/>
        </w:rPr>
        <w:t xml:space="preserve">the schizophrenia diagnosis), is </w:t>
      </w:r>
      <w:r w:rsidRPr="6A7DD562">
        <w:rPr>
          <w:rStyle w:val="normaltextrun"/>
          <w:rFonts w:ascii="Calibri" w:hAnsi="Calibri" w:cs="Calibri"/>
          <w:sz w:val="22"/>
          <w:szCs w:val="22"/>
          <w:u w:val="single"/>
        </w:rPr>
        <w:t>not</w:t>
      </w:r>
      <w:r w:rsidRPr="6A7DD562">
        <w:rPr>
          <w:rStyle w:val="normaltextrun"/>
          <w:rFonts w:ascii="Calibri" w:hAnsi="Calibri" w:cs="Calibri"/>
          <w:sz w:val="22"/>
          <w:szCs w:val="22"/>
        </w:rPr>
        <w:t xml:space="preserve"> accurate.  Facilities must describe</w:t>
      </w:r>
      <w:r w:rsidRPr="00D641E7">
        <w:rPr>
          <w:rStyle w:val="normaltextrun"/>
          <w:rFonts w:ascii="Calibri" w:hAnsi="Calibri" w:cs="Calibri"/>
          <w:sz w:val="22"/>
          <w:szCs w:val="22"/>
        </w:rPr>
        <w:t xml:space="preserve"> the inaccurate information</w:t>
      </w:r>
      <w:r w:rsidRPr="6A7DD562">
        <w:rPr>
          <w:rStyle w:val="normaltextrun"/>
          <w:rFonts w:ascii="Calibri" w:hAnsi="Calibri" w:cs="Calibri"/>
          <w:sz w:val="22"/>
          <w:szCs w:val="22"/>
        </w:rPr>
        <w:t xml:space="preserve"> and the circumstances that make the information inaccurate; and state the specific actions</w:t>
      </w:r>
      <w:r w:rsidRPr="00D641E7">
        <w:rPr>
          <w:rStyle w:val="normaltextrun"/>
          <w:rFonts w:ascii="Calibri" w:hAnsi="Calibri" w:cs="Calibri"/>
          <w:sz w:val="22"/>
          <w:szCs w:val="22"/>
        </w:rPr>
        <w:t xml:space="preserve"> the facility </w:t>
      </w:r>
      <w:r w:rsidRPr="6A7DD562">
        <w:rPr>
          <w:rStyle w:val="normaltextrun"/>
          <w:rFonts w:ascii="Calibri" w:hAnsi="Calibri" w:cs="Calibri"/>
          <w:sz w:val="22"/>
          <w:szCs w:val="22"/>
        </w:rPr>
        <w:t>will take</w:t>
      </w:r>
      <w:r w:rsidRPr="00D641E7">
        <w:rPr>
          <w:rStyle w:val="normaltextrun"/>
          <w:rFonts w:ascii="Calibri" w:hAnsi="Calibri" w:cs="Calibri"/>
          <w:sz w:val="22"/>
          <w:szCs w:val="22"/>
        </w:rPr>
        <w:t xml:space="preserve"> to correct </w:t>
      </w:r>
      <w:r w:rsidRPr="6A7DD562">
        <w:rPr>
          <w:rStyle w:val="normaltextrun"/>
          <w:rFonts w:ascii="Calibri" w:hAnsi="Calibri" w:cs="Calibri"/>
          <w:sz w:val="22"/>
          <w:szCs w:val="22"/>
        </w:rPr>
        <w:t>the inaccurate information or make the information complete</w:t>
      </w:r>
      <w:r w:rsidRPr="00D641E7">
        <w:rPr>
          <w:rStyle w:val="normaltextrun"/>
          <w:rFonts w:ascii="Calibri" w:hAnsi="Calibri" w:cs="Calibri"/>
          <w:sz w:val="22"/>
          <w:szCs w:val="22"/>
        </w:rPr>
        <w:t>.</w:t>
      </w:r>
    </w:p>
    <w:p w14:paraId="030FC724" w14:textId="77777777" w:rsidR="00C878D4" w:rsidRPr="00D641E7" w:rsidRDefault="00C878D4" w:rsidP="00C878D4">
      <w:pPr>
        <w:pStyle w:val="paragraph"/>
        <w:spacing w:before="0" w:beforeAutospacing="0" w:after="0" w:afterAutospacing="0"/>
        <w:ind w:left="1440"/>
        <w:textAlignment w:val="baseline"/>
        <w:rPr>
          <w:rStyle w:val="normaltextrun"/>
        </w:rPr>
      </w:pPr>
    </w:p>
    <w:p w14:paraId="0F576C53" w14:textId="77777777" w:rsidR="00C878D4" w:rsidRDefault="00C878D4" w:rsidP="00C878D4">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00C553CD">
        <w:rPr>
          <w:rStyle w:val="normaltextrun"/>
          <w:rFonts w:ascii="Calibri" w:hAnsi="Calibri" w:cs="Calibri"/>
          <w:b/>
          <w:sz w:val="22"/>
          <w:szCs w:val="22"/>
        </w:rPr>
        <w:t xml:space="preserve">Q: What happens if there is a change of ownership, and </w:t>
      </w:r>
      <w:r w:rsidRPr="6A7DD562">
        <w:rPr>
          <w:rStyle w:val="normaltextrun"/>
          <w:rFonts w:ascii="Calibri" w:hAnsi="Calibri" w:cs="Calibri"/>
          <w:b/>
          <w:bCs/>
          <w:sz w:val="22"/>
          <w:szCs w:val="22"/>
        </w:rPr>
        <w:t>the current owner</w:t>
      </w:r>
      <w:r w:rsidRPr="6A7DD562">
        <w:rPr>
          <w:rStyle w:val="normaltextrun"/>
          <w:rFonts w:ascii="Calibri" w:hAnsi="Calibri" w:cs="Calibri"/>
          <w:b/>
          <w:sz w:val="22"/>
          <w:szCs w:val="22"/>
        </w:rPr>
        <w:t xml:space="preserve"> did</w:t>
      </w:r>
      <w:r w:rsidRPr="00C553CD">
        <w:rPr>
          <w:rStyle w:val="normaltextrun"/>
          <w:rFonts w:ascii="Calibri" w:hAnsi="Calibri" w:cs="Calibri"/>
          <w:b/>
          <w:sz w:val="22"/>
          <w:szCs w:val="22"/>
        </w:rPr>
        <w:t xml:space="preserve"> not own the facility when the inaccurate coding occurred? </w:t>
      </w:r>
      <w:r>
        <w:rPr>
          <w:rStyle w:val="normaltextrun"/>
          <w:rFonts w:ascii="Calibri" w:hAnsi="Calibri" w:cs="Calibri"/>
          <w:sz w:val="22"/>
          <w:szCs w:val="22"/>
        </w:rPr>
        <w:t xml:space="preserve"> </w:t>
      </w:r>
    </w:p>
    <w:p w14:paraId="27E36121" w14:textId="77777777" w:rsidR="00C878D4"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D77D0F">
        <w:rPr>
          <w:rStyle w:val="normaltextrun"/>
          <w:rFonts w:ascii="Calibri" w:hAnsi="Calibri" w:cs="Calibri"/>
          <w:sz w:val="22"/>
          <w:szCs w:val="22"/>
        </w:rPr>
        <w:t xml:space="preserve">A: If during the audit, inaccuracies are identified, regardless of the owner, the facility’s QM will be adjusted accordingly.   </w:t>
      </w:r>
    </w:p>
    <w:p w14:paraId="59120993" w14:textId="77777777" w:rsidR="00C878D4" w:rsidRDefault="00C878D4" w:rsidP="00C878D4">
      <w:pPr>
        <w:pStyle w:val="paragraph"/>
        <w:spacing w:before="0" w:beforeAutospacing="0" w:after="0" w:afterAutospacing="0"/>
        <w:ind w:left="1440"/>
        <w:textAlignment w:val="baseline"/>
        <w:rPr>
          <w:rStyle w:val="normaltextrun"/>
          <w:rFonts w:ascii="Calibri" w:hAnsi="Calibri" w:cs="Calibri"/>
          <w:sz w:val="22"/>
          <w:szCs w:val="22"/>
        </w:rPr>
      </w:pPr>
    </w:p>
    <w:p w14:paraId="24063D65" w14:textId="77777777" w:rsidR="00C878D4" w:rsidRDefault="00C878D4" w:rsidP="00C878D4">
      <w:pPr>
        <w:pStyle w:val="paragraph"/>
        <w:numPr>
          <w:ilvl w:val="1"/>
          <w:numId w:val="1"/>
        </w:numPr>
        <w:spacing w:before="0" w:beforeAutospacing="0" w:after="0" w:afterAutospacing="0"/>
        <w:textAlignment w:val="baseline"/>
        <w:rPr>
          <w:rStyle w:val="normaltextrun"/>
          <w:rFonts w:ascii="Calibri" w:hAnsi="Calibri" w:cs="Calibri"/>
          <w:b/>
          <w:sz w:val="22"/>
          <w:szCs w:val="22"/>
        </w:rPr>
      </w:pPr>
      <w:r w:rsidRPr="00C553CD">
        <w:rPr>
          <w:rStyle w:val="normaltextrun"/>
          <w:rFonts w:ascii="Calibri" w:hAnsi="Calibri" w:cs="Calibri"/>
          <w:b/>
          <w:sz w:val="22"/>
          <w:szCs w:val="22"/>
        </w:rPr>
        <w:t xml:space="preserve">Q: How long do facilities have to </w:t>
      </w:r>
      <w:r w:rsidRPr="00C553CD">
        <w:rPr>
          <w:rStyle w:val="normaltextrun"/>
          <w:rFonts w:ascii="Calibri" w:hAnsi="Calibri" w:cs="Calibri"/>
          <w:b/>
          <w:bCs/>
          <w:sz w:val="22"/>
          <w:szCs w:val="22"/>
        </w:rPr>
        <w:t>de</w:t>
      </w:r>
      <w:r w:rsidRPr="6A7DD562">
        <w:rPr>
          <w:rStyle w:val="normaltextrun"/>
          <w:rFonts w:ascii="Calibri" w:hAnsi="Calibri" w:cs="Calibri"/>
          <w:b/>
          <w:bCs/>
          <w:sz w:val="22"/>
          <w:szCs w:val="22"/>
        </w:rPr>
        <w:t>termine</w:t>
      </w:r>
      <w:r w:rsidRPr="6A7DD562">
        <w:rPr>
          <w:rStyle w:val="normaltextrun"/>
          <w:rFonts w:ascii="Calibri" w:hAnsi="Calibri" w:cs="Calibri"/>
          <w:b/>
          <w:sz w:val="22"/>
          <w:szCs w:val="22"/>
        </w:rPr>
        <w:t xml:space="preserve"> if they would like to forgo the audit and admit inaccuracies have previously occurred.</w:t>
      </w:r>
    </w:p>
    <w:p w14:paraId="1E6E223C" w14:textId="77777777" w:rsidR="00C878D4" w:rsidRDefault="00C878D4" w:rsidP="00C878D4">
      <w:pPr>
        <w:pStyle w:val="paragraph"/>
        <w:numPr>
          <w:ilvl w:val="2"/>
          <w:numId w:val="1"/>
        </w:numPr>
        <w:spacing w:before="0" w:beforeAutospacing="0" w:after="0" w:afterAutospacing="0"/>
        <w:textAlignment w:val="baseline"/>
        <w:rPr>
          <w:rStyle w:val="normaltextrun"/>
          <w:rFonts w:ascii="Calibri" w:hAnsi="Calibri" w:cs="Calibri"/>
          <w:sz w:val="22"/>
          <w:szCs w:val="22"/>
        </w:rPr>
      </w:pPr>
      <w:r w:rsidRPr="00D77D0F">
        <w:rPr>
          <w:rStyle w:val="normaltextrun"/>
          <w:rFonts w:ascii="Calibri" w:hAnsi="Calibri" w:cs="Calibri"/>
          <w:sz w:val="22"/>
          <w:szCs w:val="22"/>
        </w:rPr>
        <w:t xml:space="preserve">A: </w:t>
      </w:r>
      <w:r w:rsidRPr="6A7DD562">
        <w:rPr>
          <w:rStyle w:val="normaltextrun"/>
          <w:rFonts w:ascii="Calibri" w:hAnsi="Calibri" w:cs="Calibri"/>
          <w:sz w:val="22"/>
          <w:szCs w:val="22"/>
        </w:rPr>
        <w:t>CMS says facilities will</w:t>
      </w:r>
      <w:r w:rsidRPr="00D77D0F">
        <w:rPr>
          <w:rStyle w:val="normaltextrun"/>
          <w:rFonts w:ascii="Calibri" w:hAnsi="Calibri" w:cs="Calibri"/>
          <w:sz w:val="22"/>
          <w:szCs w:val="22"/>
        </w:rPr>
        <w:t xml:space="preserve"> have several days to attest to inaccuracies, and </w:t>
      </w:r>
      <w:r w:rsidRPr="3FEC3926">
        <w:rPr>
          <w:rStyle w:val="normaltextrun"/>
          <w:rFonts w:ascii="Calibri" w:hAnsi="Calibri" w:cs="Calibri"/>
          <w:sz w:val="22"/>
          <w:szCs w:val="22"/>
        </w:rPr>
        <w:t>facilities</w:t>
      </w:r>
      <w:r w:rsidRPr="00D77D0F">
        <w:rPr>
          <w:rStyle w:val="normaltextrun"/>
          <w:rFonts w:ascii="Calibri" w:hAnsi="Calibri" w:cs="Calibri"/>
          <w:sz w:val="22"/>
          <w:szCs w:val="22"/>
        </w:rPr>
        <w:t xml:space="preserve"> are given a final opportunity during their entrance conference phone call</w:t>
      </w:r>
      <w:r w:rsidRPr="3FEC3926">
        <w:rPr>
          <w:rStyle w:val="normaltextrun"/>
          <w:rFonts w:ascii="Calibri" w:hAnsi="Calibri" w:cs="Calibri"/>
          <w:sz w:val="22"/>
          <w:szCs w:val="22"/>
        </w:rPr>
        <w:t xml:space="preserve"> to forgo the audit</w:t>
      </w:r>
      <w:r w:rsidRPr="00D77D0F">
        <w:rPr>
          <w:rStyle w:val="normaltextrun"/>
          <w:rFonts w:ascii="Calibri" w:hAnsi="Calibri" w:cs="Calibri"/>
          <w:sz w:val="22"/>
          <w:szCs w:val="22"/>
        </w:rPr>
        <w:t xml:space="preserve">.  </w:t>
      </w:r>
    </w:p>
    <w:p w14:paraId="022429C6" w14:textId="77777777" w:rsidR="00C878D4" w:rsidRDefault="00C878D4" w:rsidP="00C878D4">
      <w:pPr>
        <w:pStyle w:val="paragraph"/>
        <w:spacing w:before="0" w:beforeAutospacing="0" w:after="0" w:afterAutospacing="0"/>
        <w:ind w:left="1440"/>
        <w:textAlignment w:val="baseline"/>
        <w:rPr>
          <w:rStyle w:val="normaltextrun"/>
          <w:rFonts w:ascii="Calibri" w:hAnsi="Calibri" w:cs="Calibri"/>
          <w:sz w:val="22"/>
          <w:szCs w:val="22"/>
        </w:rPr>
      </w:pPr>
    </w:p>
    <w:p w14:paraId="40633977" w14:textId="77777777" w:rsidR="00C878D4" w:rsidRPr="00D641E7" w:rsidRDefault="00C878D4" w:rsidP="00C878D4">
      <w:pPr>
        <w:rPr>
          <w:rStyle w:val="normaltextrun"/>
          <w:rFonts w:ascii="Calibri" w:eastAsia="Times New Roman" w:hAnsi="Calibri" w:cs="Calibri"/>
        </w:rPr>
      </w:pPr>
    </w:p>
    <w:p w14:paraId="5A5DA988" w14:textId="77777777" w:rsidR="00C878D4" w:rsidRDefault="00C878D4"/>
    <w:p w14:paraId="723944A5" w14:textId="77C9A8B8" w:rsidR="005C2F1D" w:rsidRDefault="005C2F1D"/>
    <w:sectPr w:rsidR="005C2F1D" w:rsidSect="003F0E46">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44A8" w14:textId="77777777" w:rsidR="0011252C" w:rsidRDefault="0011252C" w:rsidP="00BF2395">
      <w:r>
        <w:separator/>
      </w:r>
    </w:p>
  </w:endnote>
  <w:endnote w:type="continuationSeparator" w:id="0">
    <w:p w14:paraId="723944A9" w14:textId="77777777" w:rsidR="0011252C" w:rsidRDefault="0011252C" w:rsidP="00B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4AD" w14:textId="77777777" w:rsidR="0011252C" w:rsidRDefault="00C878D4">
    <w:pPr>
      <w:pStyle w:val="Footer"/>
    </w:pPr>
    <w:sdt>
      <w:sdtPr>
        <w:id w:val="969400743"/>
        <w:temporary/>
        <w:showingPlcHdr/>
      </w:sdtPr>
      <w:sdtEndPr/>
      <w:sdtContent>
        <w:r w:rsidR="0011252C">
          <w:t>[Type text]</w:t>
        </w:r>
      </w:sdtContent>
    </w:sdt>
    <w:r w:rsidR="0011252C">
      <w:ptab w:relativeTo="margin" w:alignment="center" w:leader="none"/>
    </w:r>
    <w:sdt>
      <w:sdtPr>
        <w:id w:val="969400748"/>
        <w:temporary/>
        <w:showingPlcHdr/>
      </w:sdtPr>
      <w:sdtEndPr/>
      <w:sdtContent>
        <w:r w:rsidR="0011252C">
          <w:t>[Type text]</w:t>
        </w:r>
      </w:sdtContent>
    </w:sdt>
    <w:r w:rsidR="0011252C">
      <w:ptab w:relativeTo="margin" w:alignment="right" w:leader="none"/>
    </w:r>
    <w:sdt>
      <w:sdtPr>
        <w:id w:val="969400753"/>
        <w:temporary/>
        <w:showingPlcHdr/>
      </w:sdtPr>
      <w:sdtEndPr/>
      <w:sdtContent>
        <w:r w:rsidR="001125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FAC" w14:textId="77777777" w:rsidR="00C878D4" w:rsidRDefault="00C878D4" w:rsidP="00C878D4">
    <w:pPr>
      <w:pStyle w:val="Footer"/>
    </w:pPr>
    <w:r>
      <w:rPr>
        <w:noProof/>
      </w:rPr>
      <mc:AlternateContent>
        <mc:Choice Requires="wps">
          <w:drawing>
            <wp:anchor distT="0" distB="0" distL="114300" distR="114300" simplePos="0" relativeHeight="251668480" behindDoc="0" locked="0" layoutInCell="1" allowOverlap="1" wp14:anchorId="56F5B293" wp14:editId="13A9B0C6">
              <wp:simplePos x="0" y="0"/>
              <wp:positionH relativeFrom="margin">
                <wp:posOffset>457200</wp:posOffset>
              </wp:positionH>
              <wp:positionV relativeFrom="paragraph">
                <wp:posOffset>-107315</wp:posOffset>
              </wp:positionV>
              <wp:extent cx="45720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A26E5" w14:textId="77777777" w:rsidR="00C878D4" w:rsidRPr="00EB4BBA" w:rsidRDefault="00C878D4" w:rsidP="00C878D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Pr>
                              <w:rFonts w:ascii="Arial" w:hAnsi="Arial" w:cs="Arial"/>
                              <w:sz w:val="12"/>
                              <w:szCs w:val="12"/>
                            </w:rPr>
                            <w:t>2</w:t>
                          </w:r>
                          <w:r w:rsidRPr="00EB4BBA">
                            <w:rPr>
                              <w:rFonts w:ascii="Arial" w:hAnsi="Arial" w:cs="Arial"/>
                              <w:sz w:val="12"/>
                              <w:szCs w:val="12"/>
                            </w:rPr>
                            <w:t xml:space="preserve">,000 non-profit and proprietary skilled nursing centers, assisted living communities, sub-acute </w:t>
                          </w:r>
                          <w:proofErr w:type="gramStart"/>
                          <w:r w:rsidRPr="00EB4BBA">
                            <w:rPr>
                              <w:rFonts w:ascii="Arial" w:hAnsi="Arial" w:cs="Arial"/>
                              <w:sz w:val="12"/>
                              <w:szCs w:val="12"/>
                            </w:rPr>
                            <w:t>centers</w:t>
                          </w:r>
                          <w:proofErr w:type="gramEnd"/>
                          <w:r w:rsidRPr="00EB4BBA">
                            <w:rPr>
                              <w:rFonts w:ascii="Arial" w:hAnsi="Arial" w:cs="Arial"/>
                              <w:sz w:val="12"/>
                              <w:szCs w:val="12"/>
                            </w:rPr>
                            <w:t xml:space="preserve"> and homes for individuals with intellectual and development</w:t>
                          </w:r>
                          <w:r>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w:t>
                          </w:r>
                          <w:proofErr w:type="gramStart"/>
                          <w:r w:rsidRPr="00EB4BBA">
                            <w:rPr>
                              <w:rFonts w:ascii="Arial" w:hAnsi="Arial" w:cs="Arial"/>
                              <w:sz w:val="12"/>
                              <w:szCs w:val="12"/>
                            </w:rPr>
                            <w:t>frail</w:t>
                          </w:r>
                          <w:proofErr w:type="gramEnd"/>
                          <w:r w:rsidRPr="00EB4BBA">
                            <w:rPr>
                              <w:rFonts w:ascii="Arial" w:hAnsi="Arial" w:cs="Arial"/>
                              <w:sz w:val="12"/>
                              <w:szCs w:val="12"/>
                            </w:rPr>
                            <w:t>, elderly and individuals with disabilities who receive long term or post-acute care in our member facilities each day.</w:t>
                          </w:r>
                        </w:p>
                        <w:p w14:paraId="66C32264" w14:textId="77777777" w:rsidR="00C878D4" w:rsidRPr="00FB6D51" w:rsidRDefault="00C878D4" w:rsidP="00C878D4">
                          <w:pPr>
                            <w:spacing w:line="276" w:lineRule="auto"/>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F5B293" id="_x0000_t202" coordsize="21600,21600" o:spt="202" path="m,l,21600r21600,l21600,xe">
              <v:stroke joinstyle="miter"/>
              <v:path gradientshapeok="t" o:connecttype="rect"/>
            </v:shapetype>
            <v:shape id="Text Box 1" o:spid="_x0000_s1026" type="#_x0000_t202" style="position:absolute;margin-left:36pt;margin-top:-8.45pt;width:5in;height:54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" filled="f" stroked="f">
              <v:textbox>
                <w:txbxContent>
                  <w:p w14:paraId="7B4A26E5" w14:textId="77777777" w:rsidR="00C878D4" w:rsidRPr="00EB4BBA" w:rsidRDefault="00C878D4" w:rsidP="00C878D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Pr>
                        <w:rFonts w:ascii="Arial" w:hAnsi="Arial" w:cs="Arial"/>
                        <w:sz w:val="12"/>
                        <w:szCs w:val="12"/>
                      </w:rPr>
                      <w:t>2</w:t>
                    </w:r>
                    <w:r w:rsidRPr="00EB4BBA">
                      <w:rPr>
                        <w:rFonts w:ascii="Arial" w:hAnsi="Arial" w:cs="Arial"/>
                        <w:sz w:val="12"/>
                        <w:szCs w:val="12"/>
                      </w:rPr>
                      <w:t xml:space="preserve">,000 non-profit and proprietary skilled nursing centers, assisted living communities, sub-acute </w:t>
                    </w:r>
                    <w:proofErr w:type="gramStart"/>
                    <w:r w:rsidRPr="00EB4BBA">
                      <w:rPr>
                        <w:rFonts w:ascii="Arial" w:hAnsi="Arial" w:cs="Arial"/>
                        <w:sz w:val="12"/>
                        <w:szCs w:val="12"/>
                      </w:rPr>
                      <w:t>centers</w:t>
                    </w:r>
                    <w:proofErr w:type="gramEnd"/>
                    <w:r w:rsidRPr="00EB4BBA">
                      <w:rPr>
                        <w:rFonts w:ascii="Arial" w:hAnsi="Arial" w:cs="Arial"/>
                        <w:sz w:val="12"/>
                        <w:szCs w:val="12"/>
                      </w:rPr>
                      <w:t xml:space="preserve"> and homes for individuals with intellectual and development</w:t>
                    </w:r>
                    <w:r>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w:t>
                    </w:r>
                    <w:proofErr w:type="gramStart"/>
                    <w:r w:rsidRPr="00EB4BBA">
                      <w:rPr>
                        <w:rFonts w:ascii="Arial" w:hAnsi="Arial" w:cs="Arial"/>
                        <w:sz w:val="12"/>
                        <w:szCs w:val="12"/>
                      </w:rPr>
                      <w:t>frail</w:t>
                    </w:r>
                    <w:proofErr w:type="gramEnd"/>
                    <w:r w:rsidRPr="00EB4BBA">
                      <w:rPr>
                        <w:rFonts w:ascii="Arial" w:hAnsi="Arial" w:cs="Arial"/>
                        <w:sz w:val="12"/>
                        <w:szCs w:val="12"/>
                      </w:rPr>
                      <w:t>, elderly and individuals with disabilities who receive long term or post-acute care in our member facilities each day.</w:t>
                    </w:r>
                  </w:p>
                  <w:p w14:paraId="66C32264" w14:textId="77777777" w:rsidR="00C878D4" w:rsidRPr="00FB6D51" w:rsidRDefault="00C878D4" w:rsidP="00C878D4">
                    <w:pPr>
                      <w:spacing w:line="276" w:lineRule="auto"/>
                      <w:jc w:val="center"/>
                      <w:rPr>
                        <w:rFonts w:ascii="Arial" w:hAnsi="Arial" w:cs="Arial"/>
                        <w:sz w:val="12"/>
                        <w:szCs w:val="12"/>
                      </w:rPr>
                    </w:pPr>
                  </w:p>
                </w:txbxContent>
              </v:textbox>
              <w10:wrap anchorx="margin"/>
            </v:shape>
          </w:pict>
        </mc:Fallback>
      </mc:AlternateContent>
    </w:r>
  </w:p>
  <w:p w14:paraId="723944AE" w14:textId="77777777" w:rsidR="00FB6D51" w:rsidRDefault="00FB6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4B0" w14:textId="77777777" w:rsidR="0011252C" w:rsidRDefault="0011252C">
    <w:pPr>
      <w:pStyle w:val="Footer"/>
    </w:pPr>
    <w:r>
      <w:rPr>
        <w:noProof/>
      </w:rPr>
      <mc:AlternateContent>
        <mc:Choice Requires="wps">
          <w:drawing>
            <wp:anchor distT="0" distB="0" distL="114300" distR="114300" simplePos="0" relativeHeight="251666432" behindDoc="0" locked="0" layoutInCell="1" allowOverlap="1" wp14:anchorId="723944B5" wp14:editId="723944B6">
              <wp:simplePos x="0" y="0"/>
              <wp:positionH relativeFrom="margin">
                <wp:align>center</wp:align>
              </wp:positionH>
              <wp:positionV relativeFrom="paragraph">
                <wp:posOffset>-231140</wp:posOffset>
              </wp:positionV>
              <wp:extent cx="45720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944BB" w14:textId="338E1CC7" w:rsidR="00F43DC4" w:rsidRPr="00EB4BBA" w:rsidRDefault="00F43DC4" w:rsidP="00F43DC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445424">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AC649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723944BC" w14:textId="77777777" w:rsidR="0011252C" w:rsidRPr="00FB6D51" w:rsidRDefault="0011252C" w:rsidP="003F0E46">
                          <w:pPr>
                            <w:spacing w:line="276" w:lineRule="auto"/>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3944B5" id="_x0000_t202" coordsize="21600,21600" o:spt="202" path="m,l,21600r21600,l21600,xe">
              <v:stroke joinstyle="miter"/>
              <v:path gradientshapeok="t" o:connecttype="rect"/>
            </v:shapetype>
            <v:shape id="Text Box 10" o:spid="_x0000_s1028" type="#_x0000_t202" style="position:absolute;margin-left:0;margin-top:-18.2pt;width:5in;height:54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" filled="f" stroked="f">
              <v:textbox>
                <w:txbxContent>
                  <w:p w14:paraId="723944BB" w14:textId="338E1CC7" w:rsidR="00F43DC4" w:rsidRPr="00EB4BBA" w:rsidRDefault="00F43DC4" w:rsidP="00F43DC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445424">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AC649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723944BC" w14:textId="77777777" w:rsidR="0011252C" w:rsidRPr="00FB6D51" w:rsidRDefault="0011252C" w:rsidP="003F0E46">
                    <w:pPr>
                      <w:spacing w:line="276" w:lineRule="auto"/>
                      <w:jc w:val="center"/>
                      <w:rPr>
                        <w:rFonts w:ascii="Arial" w:hAnsi="Arial" w:cs="Arial"/>
                        <w:sz w:val="12"/>
                        <w:szCs w:val="1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44A6" w14:textId="77777777" w:rsidR="0011252C" w:rsidRDefault="0011252C" w:rsidP="00BF2395">
      <w:r>
        <w:separator/>
      </w:r>
    </w:p>
  </w:footnote>
  <w:footnote w:type="continuationSeparator" w:id="0">
    <w:p w14:paraId="723944A7" w14:textId="77777777" w:rsidR="0011252C" w:rsidRDefault="0011252C" w:rsidP="00BF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4AA" w14:textId="77777777" w:rsidR="0011252C" w:rsidRDefault="00C878D4">
    <w:pPr>
      <w:pStyle w:val="Header"/>
    </w:pPr>
    <w:sdt>
      <w:sdtPr>
        <w:id w:val="171999623"/>
        <w:placeholder>
          <w:docPart w:val="7AA3F28DDA509246840C30603BA970A6"/>
        </w:placeholder>
        <w:temporary/>
        <w:showingPlcHdr/>
      </w:sdtPr>
      <w:sdtEndPr/>
      <w:sdtContent>
        <w:r w:rsidR="0011252C">
          <w:t>[Type text]</w:t>
        </w:r>
      </w:sdtContent>
    </w:sdt>
    <w:r w:rsidR="0011252C">
      <w:ptab w:relativeTo="margin" w:alignment="center" w:leader="none"/>
    </w:r>
    <w:sdt>
      <w:sdtPr>
        <w:id w:val="171999624"/>
        <w:placeholder>
          <w:docPart w:val="6268E4EDB4D8224AB5B5BB369CA005D6"/>
        </w:placeholder>
        <w:temporary/>
        <w:showingPlcHdr/>
      </w:sdtPr>
      <w:sdtEndPr/>
      <w:sdtContent>
        <w:r w:rsidR="0011252C">
          <w:t>[Type text]</w:t>
        </w:r>
      </w:sdtContent>
    </w:sdt>
    <w:r w:rsidR="0011252C">
      <w:ptab w:relativeTo="margin" w:alignment="right" w:leader="none"/>
    </w:r>
    <w:sdt>
      <w:sdtPr>
        <w:id w:val="171999625"/>
        <w:placeholder>
          <w:docPart w:val="CEDD9D8197B39148B204660AD0316F5A"/>
        </w:placeholder>
        <w:temporary/>
        <w:showingPlcHdr/>
      </w:sdtPr>
      <w:sdtEndPr/>
      <w:sdtContent>
        <w:r w:rsidR="0011252C">
          <w:t>[Type text]</w:t>
        </w:r>
      </w:sdtContent>
    </w:sdt>
  </w:p>
  <w:p w14:paraId="723944AB" w14:textId="77777777" w:rsidR="0011252C" w:rsidRDefault="00112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4AC" w14:textId="77777777" w:rsidR="0011252C" w:rsidRDefault="0011252C">
    <w:pPr>
      <w:pStyle w:val="Header"/>
    </w:pPr>
    <w:r>
      <w:rPr>
        <w:noProof/>
        <w:vertAlign w:val="subscript"/>
      </w:rPr>
      <w:softHyphen/>
    </w:r>
    <w:r>
      <w:rPr>
        <w:noProof/>
        <w:vertAlign w:val="subscript"/>
      </w:rPr>
      <w:softHyphen/>
    </w:r>
    <w:r>
      <w:rPr>
        <w:noProof/>
        <w:vertAlign w:val="subscript"/>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44AF" w14:textId="77777777" w:rsidR="0011252C" w:rsidRDefault="0011252C">
    <w:pPr>
      <w:pStyle w:val="Header"/>
    </w:pPr>
    <w:r>
      <w:rPr>
        <w:noProof/>
        <w:vertAlign w:val="subscript"/>
      </w:rPr>
      <mc:AlternateContent>
        <mc:Choice Requires="wps">
          <w:drawing>
            <wp:anchor distT="0" distB="0" distL="114300" distR="114300" simplePos="0" relativeHeight="251664384" behindDoc="0" locked="0" layoutInCell="1" allowOverlap="1" wp14:anchorId="723944B1" wp14:editId="723944B2">
              <wp:simplePos x="0" y="0"/>
              <wp:positionH relativeFrom="column">
                <wp:posOffset>4381500</wp:posOffset>
              </wp:positionH>
              <wp:positionV relativeFrom="paragraph">
                <wp:posOffset>-4762</wp:posOffset>
              </wp:positionV>
              <wp:extent cx="1666240" cy="452437"/>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666240" cy="4524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944B7" w14:textId="77777777" w:rsidR="0011252C" w:rsidRPr="00FB6D51" w:rsidRDefault="0011252C" w:rsidP="00912858">
                          <w:pPr>
                            <w:rPr>
                              <w:rFonts w:ascii="Arial" w:hAnsi="Arial" w:cs="Arial"/>
                              <w:sz w:val="12"/>
                              <w:szCs w:val="12"/>
                            </w:rPr>
                          </w:pPr>
                          <w:r w:rsidRPr="00FB6D51">
                            <w:rPr>
                              <w:rFonts w:ascii="Arial" w:hAnsi="Arial" w:cs="Arial"/>
                              <w:sz w:val="12"/>
                              <w:szCs w:val="12"/>
                            </w:rPr>
                            <w:t>1201 L Street, NW, Washington, DC 20005</w:t>
                          </w:r>
                        </w:p>
                        <w:p w14:paraId="723944B8" w14:textId="77777777" w:rsidR="0011252C" w:rsidRPr="00FB6D51" w:rsidRDefault="0011252C" w:rsidP="00912858">
                          <w:pPr>
                            <w:rPr>
                              <w:rFonts w:ascii="Arial" w:hAnsi="Arial" w:cs="Arial"/>
                              <w:sz w:val="12"/>
                              <w:szCs w:val="12"/>
                            </w:rPr>
                          </w:pPr>
                          <w:r w:rsidRPr="00FB6D51">
                            <w:rPr>
                              <w:rFonts w:ascii="Arial" w:hAnsi="Arial" w:cs="Arial"/>
                              <w:sz w:val="12"/>
                              <w:szCs w:val="12"/>
                            </w:rPr>
                            <w:t>T: 202-842-4444</w:t>
                          </w:r>
                        </w:p>
                        <w:p w14:paraId="723944B9" w14:textId="77777777" w:rsidR="0011252C" w:rsidRPr="00FB6D51" w:rsidRDefault="0011252C" w:rsidP="00912858">
                          <w:pPr>
                            <w:rPr>
                              <w:rFonts w:ascii="Arial" w:hAnsi="Arial" w:cs="Arial"/>
                              <w:sz w:val="12"/>
                              <w:szCs w:val="12"/>
                            </w:rPr>
                          </w:pPr>
                          <w:r w:rsidRPr="00FB6D51">
                            <w:rPr>
                              <w:rFonts w:ascii="Arial" w:hAnsi="Arial" w:cs="Arial"/>
                              <w:sz w:val="12"/>
                              <w:szCs w:val="12"/>
                            </w:rPr>
                            <w:t>F: 202-842-3860</w:t>
                          </w:r>
                        </w:p>
                        <w:p w14:paraId="723944BA" w14:textId="77777777" w:rsidR="0011252C" w:rsidRPr="00FB6D51" w:rsidRDefault="00FB6D51" w:rsidP="00912858">
                          <w:pPr>
                            <w:rPr>
                              <w:rFonts w:ascii="Arial" w:hAnsi="Arial" w:cs="Arial"/>
                              <w:b/>
                              <w:sz w:val="12"/>
                              <w:szCs w:val="12"/>
                            </w:rPr>
                          </w:pPr>
                          <w:r w:rsidRPr="00FB6D51">
                            <w:rPr>
                              <w:rFonts w:ascii="Arial" w:hAnsi="Arial" w:cs="Arial"/>
                              <w:b/>
                              <w:sz w:val="12"/>
                              <w:szCs w:val="12"/>
                            </w:rPr>
                            <w:t>www.ahcancal.org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44B1" id="_x0000_t202" coordsize="21600,21600" o:spt="202" path="m,l,21600r21600,l21600,xe">
              <v:stroke joinstyle="miter"/>
              <v:path gradientshapeok="t" o:connecttype="rect"/>
            </v:shapetype>
            <v:shape id="Text Box 9" o:spid="_x0000_s1027" type="#_x0000_t202" style="position:absolute;margin-left:345pt;margin-top:-.35pt;width:131.2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" filled="f" stroked="f">
              <v:textbox>
                <w:txbxContent>
                  <w:p w14:paraId="723944B7" w14:textId="77777777" w:rsidR="0011252C" w:rsidRPr="00FB6D51" w:rsidRDefault="0011252C" w:rsidP="00912858">
                    <w:pPr>
                      <w:rPr>
                        <w:rFonts w:ascii="Arial" w:hAnsi="Arial" w:cs="Arial"/>
                        <w:sz w:val="12"/>
                        <w:szCs w:val="12"/>
                      </w:rPr>
                    </w:pPr>
                    <w:r w:rsidRPr="00FB6D51">
                      <w:rPr>
                        <w:rFonts w:ascii="Arial" w:hAnsi="Arial" w:cs="Arial"/>
                        <w:sz w:val="12"/>
                        <w:szCs w:val="12"/>
                      </w:rPr>
                      <w:t>1201 L Street, NW, Washington, DC 20005</w:t>
                    </w:r>
                  </w:p>
                  <w:p w14:paraId="723944B8" w14:textId="77777777" w:rsidR="0011252C" w:rsidRPr="00FB6D51" w:rsidRDefault="0011252C" w:rsidP="00912858">
                    <w:pPr>
                      <w:rPr>
                        <w:rFonts w:ascii="Arial" w:hAnsi="Arial" w:cs="Arial"/>
                        <w:sz w:val="12"/>
                        <w:szCs w:val="12"/>
                      </w:rPr>
                    </w:pPr>
                    <w:r w:rsidRPr="00FB6D51">
                      <w:rPr>
                        <w:rFonts w:ascii="Arial" w:hAnsi="Arial" w:cs="Arial"/>
                        <w:sz w:val="12"/>
                        <w:szCs w:val="12"/>
                      </w:rPr>
                      <w:t>T: 202-842-4444</w:t>
                    </w:r>
                  </w:p>
                  <w:p w14:paraId="723944B9" w14:textId="77777777" w:rsidR="0011252C" w:rsidRPr="00FB6D51" w:rsidRDefault="0011252C" w:rsidP="00912858">
                    <w:pPr>
                      <w:rPr>
                        <w:rFonts w:ascii="Arial" w:hAnsi="Arial" w:cs="Arial"/>
                        <w:sz w:val="12"/>
                        <w:szCs w:val="12"/>
                      </w:rPr>
                    </w:pPr>
                    <w:r w:rsidRPr="00FB6D51">
                      <w:rPr>
                        <w:rFonts w:ascii="Arial" w:hAnsi="Arial" w:cs="Arial"/>
                        <w:sz w:val="12"/>
                        <w:szCs w:val="12"/>
                      </w:rPr>
                      <w:t>F: 202-842-3860</w:t>
                    </w:r>
                  </w:p>
                  <w:p w14:paraId="723944BA" w14:textId="77777777" w:rsidR="0011252C" w:rsidRPr="00FB6D51" w:rsidRDefault="00FB6D51" w:rsidP="00912858">
                    <w:pPr>
                      <w:rPr>
                        <w:rFonts w:ascii="Arial" w:hAnsi="Arial" w:cs="Arial"/>
                        <w:b/>
                        <w:sz w:val="12"/>
                        <w:szCs w:val="12"/>
                      </w:rPr>
                    </w:pPr>
                    <w:r w:rsidRPr="00FB6D51">
                      <w:rPr>
                        <w:rFonts w:ascii="Arial" w:hAnsi="Arial" w:cs="Arial"/>
                        <w:b/>
                        <w:sz w:val="12"/>
                        <w:szCs w:val="12"/>
                      </w:rPr>
                      <w:t>www.ahcancal.org</w:t>
                    </w:r>
                  </w:p>
                </w:txbxContent>
              </v:textbox>
            </v:shape>
          </w:pict>
        </mc:Fallback>
      </mc:AlternateContent>
    </w:r>
    <w:r w:rsidR="00FB6D51">
      <w:rPr>
        <w:noProof/>
      </w:rPr>
      <w:drawing>
        <wp:inline distT="0" distB="0" distL="0" distR="0" wp14:anchorId="723944B3" wp14:editId="723944B4">
          <wp:extent cx="4197096"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2.jpg"/>
                  <pic:cNvPicPr/>
                </pic:nvPicPr>
                <pic:blipFill>
                  <a:blip r:embed="rId1">
                    <a:extLst>
                      <a:ext uri="{28A0092B-C50C-407E-A947-70E740481C1C}">
                        <a14:useLocalDpi xmlns:a14="http://schemas.microsoft.com/office/drawing/2010/main" val="0"/>
                      </a:ext>
                    </a:extLst>
                  </a:blip>
                  <a:stretch>
                    <a:fillRect/>
                  </a:stretch>
                </pic:blipFill>
                <pic:spPr>
                  <a:xfrm>
                    <a:off x="0" y="0"/>
                    <a:ext cx="4197096"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2723"/>
    <w:multiLevelType w:val="hybridMultilevel"/>
    <w:tmpl w:val="3C2A794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21396"/>
    <w:multiLevelType w:val="hybridMultilevel"/>
    <w:tmpl w:val="354CF73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0E67CC"/>
    <w:multiLevelType w:val="multilevel"/>
    <w:tmpl w:val="6766125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ind w:left="1440" w:hanging="360"/>
      </w:pPr>
      <w:rPr>
        <w:rFonts w:ascii="Courier New" w:hAnsi="Courier New" w:cs="Courier New"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3D4968A3"/>
    <w:multiLevelType w:val="hybridMultilevel"/>
    <w:tmpl w:val="B8A4DFE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D15D1A"/>
    <w:multiLevelType w:val="hybridMultilevel"/>
    <w:tmpl w:val="5832E7E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AF1916"/>
    <w:multiLevelType w:val="hybridMultilevel"/>
    <w:tmpl w:val="BC7EC9C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6744757">
    <w:abstractNumId w:val="2"/>
  </w:num>
  <w:num w:numId="2" w16cid:durableId="154343834">
    <w:abstractNumId w:val="0"/>
  </w:num>
  <w:num w:numId="3" w16cid:durableId="1885292589">
    <w:abstractNumId w:val="1"/>
  </w:num>
  <w:num w:numId="4" w16cid:durableId="602030917">
    <w:abstractNumId w:val="4"/>
  </w:num>
  <w:num w:numId="5" w16cid:durableId="1655330751">
    <w:abstractNumId w:val="5"/>
  </w:num>
  <w:num w:numId="6" w16cid:durableId="258685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E47"/>
    <w:rsid w:val="00094E11"/>
    <w:rsid w:val="0009589D"/>
    <w:rsid w:val="000C5FBC"/>
    <w:rsid w:val="0011252C"/>
    <w:rsid w:val="002975A4"/>
    <w:rsid w:val="003A196D"/>
    <w:rsid w:val="003F0E46"/>
    <w:rsid w:val="003F77EE"/>
    <w:rsid w:val="00445424"/>
    <w:rsid w:val="0049444F"/>
    <w:rsid w:val="005818C4"/>
    <w:rsid w:val="005973EF"/>
    <w:rsid w:val="005B6120"/>
    <w:rsid w:val="005C2F1D"/>
    <w:rsid w:val="00632AA5"/>
    <w:rsid w:val="006D0405"/>
    <w:rsid w:val="006D1DFB"/>
    <w:rsid w:val="007674D1"/>
    <w:rsid w:val="007B58ED"/>
    <w:rsid w:val="008E7CF6"/>
    <w:rsid w:val="00912858"/>
    <w:rsid w:val="00A71942"/>
    <w:rsid w:val="00AC649F"/>
    <w:rsid w:val="00AD4A61"/>
    <w:rsid w:val="00B431CB"/>
    <w:rsid w:val="00B54E84"/>
    <w:rsid w:val="00BF2395"/>
    <w:rsid w:val="00C112CA"/>
    <w:rsid w:val="00C878D4"/>
    <w:rsid w:val="00D94A86"/>
    <w:rsid w:val="00D95218"/>
    <w:rsid w:val="00E56E47"/>
    <w:rsid w:val="00F43DC4"/>
    <w:rsid w:val="00F81123"/>
    <w:rsid w:val="00FB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3944A3"/>
  <w14:defaultImageDpi w14:val="300"/>
  <w15:docId w15:val="{EC2F5D03-99E1-4705-9CAE-B19FD39A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95"/>
    <w:pPr>
      <w:tabs>
        <w:tab w:val="center" w:pos="4320"/>
        <w:tab w:val="right" w:pos="8640"/>
      </w:tabs>
    </w:pPr>
  </w:style>
  <w:style w:type="character" w:customStyle="1" w:styleId="HeaderChar">
    <w:name w:val="Header Char"/>
    <w:basedOn w:val="DefaultParagraphFont"/>
    <w:link w:val="Header"/>
    <w:uiPriority w:val="99"/>
    <w:rsid w:val="00BF2395"/>
  </w:style>
  <w:style w:type="paragraph" w:styleId="Footer">
    <w:name w:val="footer"/>
    <w:basedOn w:val="Normal"/>
    <w:link w:val="FooterChar"/>
    <w:uiPriority w:val="99"/>
    <w:unhideWhenUsed/>
    <w:rsid w:val="00BF2395"/>
    <w:pPr>
      <w:tabs>
        <w:tab w:val="center" w:pos="4320"/>
        <w:tab w:val="right" w:pos="8640"/>
      </w:tabs>
    </w:pPr>
  </w:style>
  <w:style w:type="character" w:customStyle="1" w:styleId="FooterChar">
    <w:name w:val="Footer Char"/>
    <w:basedOn w:val="DefaultParagraphFont"/>
    <w:link w:val="Footer"/>
    <w:uiPriority w:val="99"/>
    <w:rsid w:val="00BF2395"/>
  </w:style>
  <w:style w:type="paragraph" w:styleId="BalloonText">
    <w:name w:val="Balloon Text"/>
    <w:basedOn w:val="Normal"/>
    <w:link w:val="BalloonTextChar"/>
    <w:uiPriority w:val="99"/>
    <w:semiHidden/>
    <w:unhideWhenUsed/>
    <w:rsid w:val="00BF23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395"/>
    <w:rPr>
      <w:rFonts w:ascii="Lucida Grande" w:hAnsi="Lucida Grande"/>
      <w:sz w:val="18"/>
      <w:szCs w:val="18"/>
    </w:rPr>
  </w:style>
  <w:style w:type="paragraph" w:styleId="Title">
    <w:name w:val="Title"/>
    <w:basedOn w:val="Normal"/>
    <w:next w:val="Normal"/>
    <w:link w:val="TitleChar"/>
    <w:uiPriority w:val="10"/>
    <w:qFormat/>
    <w:rsid w:val="00F81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56E47"/>
    <w:rPr>
      <w:rFonts w:cs="Times New Roman"/>
      <w:color w:val="0000FF"/>
      <w:u w:val="single"/>
    </w:rPr>
  </w:style>
  <w:style w:type="paragraph" w:styleId="NormalWeb">
    <w:name w:val="Normal (Web)"/>
    <w:basedOn w:val="Normal"/>
    <w:uiPriority w:val="99"/>
    <w:semiHidden/>
    <w:unhideWhenUsed/>
    <w:rsid w:val="00F43DC4"/>
    <w:pPr>
      <w:spacing w:before="100" w:beforeAutospacing="1" w:after="100" w:afterAutospacing="1"/>
    </w:pPr>
    <w:rPr>
      <w:rFonts w:ascii="Times New Roman" w:eastAsiaTheme="minorHAnsi" w:hAnsi="Times New Roman" w:cs="Times New Roman"/>
    </w:rPr>
  </w:style>
  <w:style w:type="paragraph" w:customStyle="1" w:styleId="paragraph">
    <w:name w:val="paragraph"/>
    <w:basedOn w:val="Normal"/>
    <w:rsid w:val="00C878D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878D4"/>
  </w:style>
  <w:style w:type="character" w:customStyle="1" w:styleId="eop">
    <w:name w:val="eop"/>
    <w:basedOn w:val="DefaultParagraphFont"/>
    <w:rsid w:val="00C8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hcancal.org/News-and-Communications/Blog/Pages/CMS-Makes-Updates-to-the-Nursing-Home-Compare-Website-and-Five-Star-Quality-Rating-System.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files/document/qso-23-05-nh.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3F28DDA509246840C30603BA970A6"/>
        <w:category>
          <w:name w:val="General"/>
          <w:gallery w:val="placeholder"/>
        </w:category>
        <w:types>
          <w:type w:val="bbPlcHdr"/>
        </w:types>
        <w:behaviors>
          <w:behavior w:val="content"/>
        </w:behaviors>
        <w:guid w:val="{F1A668E7-FC28-F04D-85B3-B4C0E2837B60}"/>
      </w:docPartPr>
      <w:docPartBody>
        <w:p w:rsidR="00E5729A" w:rsidRDefault="00E5729A">
          <w:pPr>
            <w:pStyle w:val="7AA3F28DDA509246840C30603BA970A6"/>
          </w:pPr>
          <w:r>
            <w:t>[Type text]</w:t>
          </w:r>
        </w:p>
      </w:docPartBody>
    </w:docPart>
    <w:docPart>
      <w:docPartPr>
        <w:name w:val="6268E4EDB4D8224AB5B5BB369CA005D6"/>
        <w:category>
          <w:name w:val="General"/>
          <w:gallery w:val="placeholder"/>
        </w:category>
        <w:types>
          <w:type w:val="bbPlcHdr"/>
        </w:types>
        <w:behaviors>
          <w:behavior w:val="content"/>
        </w:behaviors>
        <w:guid w:val="{B349B8A8-5887-784B-BBDC-843778FCA28A}"/>
      </w:docPartPr>
      <w:docPartBody>
        <w:p w:rsidR="00E5729A" w:rsidRDefault="00E5729A">
          <w:pPr>
            <w:pStyle w:val="6268E4EDB4D8224AB5B5BB369CA005D6"/>
          </w:pPr>
          <w:r>
            <w:t>[Type text]</w:t>
          </w:r>
        </w:p>
      </w:docPartBody>
    </w:docPart>
    <w:docPart>
      <w:docPartPr>
        <w:name w:val="CEDD9D8197B39148B204660AD0316F5A"/>
        <w:category>
          <w:name w:val="General"/>
          <w:gallery w:val="placeholder"/>
        </w:category>
        <w:types>
          <w:type w:val="bbPlcHdr"/>
        </w:types>
        <w:behaviors>
          <w:behavior w:val="content"/>
        </w:behaviors>
        <w:guid w:val="{EC7E3260-BD98-CD4B-AB57-B9D5A73EC6C4}"/>
      </w:docPartPr>
      <w:docPartBody>
        <w:p w:rsidR="00E5729A" w:rsidRDefault="00E5729A">
          <w:pPr>
            <w:pStyle w:val="CEDD9D8197B39148B204660AD0316F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29A"/>
    <w:rsid w:val="008C116B"/>
    <w:rsid w:val="00E5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869F0"/>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3F28DDA509246840C30603BA970A6">
    <w:name w:val="7AA3F28DDA509246840C30603BA970A6"/>
  </w:style>
  <w:style w:type="paragraph" w:customStyle="1" w:styleId="6268E4EDB4D8224AB5B5BB369CA005D6">
    <w:name w:val="6268E4EDB4D8224AB5B5BB369CA005D6"/>
  </w:style>
  <w:style w:type="paragraph" w:customStyle="1" w:styleId="CEDD9D8197B39148B204660AD0316F5A">
    <w:name w:val="CEDD9D8197B39148B204660AD0316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9EFD0C3802A4DB6A321D5A2957C3C" ma:contentTypeVersion="4" ma:contentTypeDescription="Create a new document." ma:contentTypeScope="" ma:versionID="92ab0152e4193200c243d94d528b77d2">
  <xsd:schema xmlns:xsd="http://www.w3.org/2001/XMLSchema" xmlns:xs="http://www.w3.org/2001/XMLSchema" xmlns:p="http://schemas.microsoft.com/office/2006/metadata/properties" xmlns:ns2="fc3a9021-6f6d-457e-85fd-58ac4d38a81f" targetNamespace="http://schemas.microsoft.com/office/2006/metadata/properties" ma:root="true" ma:fieldsID="2efb5498b64ba4506ac6d2cf3e7d8d5c" ns2:_="">
    <xsd:import namespace="fc3a9021-6f6d-457e-85fd-58ac4d38a81f"/>
    <xsd:element name="properties">
      <xsd:complexType>
        <xsd:sequence>
          <xsd:element name="documentManagement">
            <xsd:complexType>
              <xsd:all>
                <xsd:element ref="ns2:Include_x0020_in_x0020_Home_x0020_Page_x0020_Announce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a9021-6f6d-457e-85fd-58ac4d38a81f" elementFormDefault="qualified">
    <xsd:import namespace="http://schemas.microsoft.com/office/2006/documentManagement/types"/>
    <xsd:import namespace="http://schemas.microsoft.com/office/infopath/2007/PartnerControls"/>
    <xsd:element name="Include_x0020_in_x0020_Home_x0020_Page_x0020_Announcements" ma:index="4" nillable="true" ma:displayName="Include in Home Page Rollup" ma:default="0" ma:internalName="Include_x0020_in_x0020_Home_x0020_Page_x0020_Announcement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clude_x0020_in_x0020_Home_x0020_Page_x0020_Announcements xmlns="fc3a9021-6f6d-457e-85fd-58ac4d38a81f">false</Include_x0020_in_x0020_Home_x0020_Page_x0020_Announce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1DA5-7306-412D-B942-0B960D29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a9021-6f6d-457e-85fd-58ac4d38a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FE82D-0053-4AC0-9B99-CFE6E67470E3}">
  <ds:schemaRefs>
    <ds:schemaRef ds:uri="http://schemas.microsoft.com/sharepoint/v3/contenttype/forms"/>
  </ds:schemaRefs>
</ds:datastoreItem>
</file>

<file path=customXml/itemProps3.xml><?xml version="1.0" encoding="utf-8"?>
<ds:datastoreItem xmlns:ds="http://schemas.openxmlformats.org/officeDocument/2006/customXml" ds:itemID="{253A81B5-88DC-4EED-B6E3-29339658174A}">
  <ds:schemaRefs>
    <ds:schemaRef ds:uri="http://schemas.microsoft.com/office/2006/metadata/properties"/>
    <ds:schemaRef ds:uri="http://schemas.microsoft.com/office/infopath/2007/PartnerControls"/>
    <ds:schemaRef ds:uri="fc3a9021-6f6d-457e-85fd-58ac4d38a81f"/>
  </ds:schemaRefs>
</ds:datastoreItem>
</file>

<file path=customXml/itemProps4.xml><?xml version="1.0" encoding="utf-8"?>
<ds:datastoreItem xmlns:ds="http://schemas.openxmlformats.org/officeDocument/2006/customXml" ds:itemID="{B877FBA1-F85F-4A8A-9419-361E922E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AHCA</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AHCA/NCAL Letterhead</dc:title>
  <dc:creator>Aaron Gough</dc:creator>
  <cp:lastModifiedBy>Kia Wynn</cp:lastModifiedBy>
  <cp:revision>2</cp:revision>
  <cp:lastPrinted>2012-11-09T14:00:00Z</cp:lastPrinted>
  <dcterms:created xsi:type="dcterms:W3CDTF">2023-02-08T16:52:00Z</dcterms:created>
  <dcterms:modified xsi:type="dcterms:W3CDTF">2023-02-08T16:52:00Z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0x010100A939EFD0C3802A4DB6A321D5A2957C3C</vt:lpwstr>
  </property>
  <property fmtid="{D5CDD505-2E9C-101B-9397-08002B2CF9AE}" pid="3" name="Order">
    <vt:r8>2500</vt:r8>
  </property>
</Properties>
</file>